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F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ТРАДИЦИИ.</w:t>
      </w:r>
    </w:p>
    <w:p w:rsidR="00F72A9F" w:rsidRDefault="00F72A9F" w:rsidP="00F72A9F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с гаджетами… </w:t>
      </w:r>
      <w:r w:rsidRPr="00645006">
        <w:rPr>
          <w:rFonts w:ascii="Times New Roman" w:hAnsi="Times New Roman" w:cs="Times New Roman"/>
          <w:sz w:val="28"/>
          <w:szCs w:val="28"/>
        </w:rPr>
        <w:t>Провести с пользой общаясь с родными, которые живут не в вашем городе (бабушки, дедушки, папы в командировке)</w:t>
      </w:r>
      <w:r>
        <w:rPr>
          <w:rFonts w:ascii="Times New Roman" w:hAnsi="Times New Roman" w:cs="Times New Roman"/>
          <w:sz w:val="28"/>
          <w:szCs w:val="28"/>
        </w:rPr>
        <w:t>. Можно беседовать, на тему общих интересов или использовать «Арт-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качестве подсказки темы для разговора.</w:t>
      </w:r>
    </w:p>
    <w:p w:rsidR="00F72A9F" w:rsidRPr="00645006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A1F15A" wp14:editId="01B4C6EA">
            <wp:simplePos x="0" y="0"/>
            <wp:positionH relativeFrom="margin">
              <wp:posOffset>4114800</wp:posOffset>
            </wp:positionH>
            <wp:positionV relativeFrom="margin">
              <wp:posOffset>1228725</wp:posOffset>
            </wp:positionV>
            <wp:extent cx="2124075" cy="1704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070B">
        <w:rPr>
          <w:rFonts w:ascii="Times New Roman" w:hAnsi="Times New Roman" w:cs="Times New Roman"/>
          <w:b/>
          <w:sz w:val="28"/>
          <w:szCs w:val="28"/>
        </w:rPr>
        <w:t xml:space="preserve">АРТ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F070B">
        <w:rPr>
          <w:rFonts w:ascii="Times New Roman" w:hAnsi="Times New Roman" w:cs="Times New Roman"/>
          <w:b/>
          <w:sz w:val="28"/>
          <w:szCs w:val="28"/>
        </w:rPr>
        <w:t xml:space="preserve"> ГОВОРИЛКА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06">
        <w:rPr>
          <w:rFonts w:ascii="Times New Roman" w:hAnsi="Times New Roman" w:cs="Times New Roman"/>
          <w:b/>
          <w:sz w:val="28"/>
          <w:szCs w:val="28"/>
        </w:rPr>
        <w:t>ИЛИ, О ЧЕМ Я ХОЧУ ПОГОВОРИТЬ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младших школьников)</w:t>
      </w:r>
    </w:p>
    <w:p w:rsidR="00F72A9F" w:rsidRPr="009F070B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070B">
        <w:rPr>
          <w:rFonts w:ascii="Times New Roman" w:hAnsi="Times New Roman" w:cs="Times New Roman"/>
          <w:sz w:val="28"/>
          <w:szCs w:val="28"/>
        </w:rPr>
        <w:t>Для детей и взрослых, которые не могут решить, о чем поговорить с родителями или друзьями.</w:t>
      </w:r>
    </w:p>
    <w:p w:rsidR="00F72A9F" w:rsidRPr="00E561C3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выбирать темы.</w:t>
      </w:r>
    </w:p>
    <w:p w:rsidR="00F72A9F" w:rsidRPr="00150841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времяпровождение</w:t>
      </w:r>
      <w:r w:rsidRPr="009F070B">
        <w:rPr>
          <w:rFonts w:ascii="Times New Roman" w:hAnsi="Times New Roman" w:cs="Times New Roman"/>
          <w:sz w:val="28"/>
          <w:szCs w:val="28"/>
        </w:rPr>
        <w:t xml:space="preserve"> с элементами арт-терапии </w:t>
      </w:r>
      <w:r>
        <w:rPr>
          <w:rFonts w:ascii="Times New Roman" w:hAnsi="Times New Roman" w:cs="Times New Roman"/>
          <w:sz w:val="28"/>
          <w:szCs w:val="28"/>
        </w:rPr>
        <w:t>научит</w:t>
      </w:r>
      <w:r w:rsidRPr="009F070B">
        <w:rPr>
          <w:rFonts w:ascii="Times New Roman" w:hAnsi="Times New Roman" w:cs="Times New Roman"/>
          <w:sz w:val="28"/>
          <w:szCs w:val="28"/>
        </w:rPr>
        <w:t xml:space="preserve"> детей думать о том, что может их беспокоить,</w:t>
      </w:r>
      <w:r>
        <w:rPr>
          <w:rFonts w:ascii="Times New Roman" w:hAnsi="Times New Roman" w:cs="Times New Roman"/>
          <w:sz w:val="28"/>
          <w:szCs w:val="28"/>
        </w:rPr>
        <w:t xml:space="preserve"> научит самоанализу, лучшему пониманию себя.</w:t>
      </w:r>
      <w:r w:rsidRPr="009F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будут</w:t>
      </w:r>
      <w:r w:rsidRPr="009F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задумываться</w:t>
      </w:r>
      <w:r w:rsidRPr="009F070B">
        <w:rPr>
          <w:rFonts w:ascii="Times New Roman" w:hAnsi="Times New Roman" w:cs="Times New Roman"/>
          <w:sz w:val="28"/>
          <w:szCs w:val="28"/>
        </w:rPr>
        <w:t xml:space="preserve"> о различных </w:t>
      </w:r>
      <w:r>
        <w:rPr>
          <w:rFonts w:ascii="Times New Roman" w:hAnsi="Times New Roman" w:cs="Times New Roman"/>
          <w:sz w:val="28"/>
          <w:szCs w:val="28"/>
        </w:rPr>
        <w:t>сферах своей жизни</w:t>
      </w:r>
      <w:r w:rsidRPr="009F0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вам дает возможность психологически поддержать их.</w:t>
      </w:r>
    </w:p>
    <w:p w:rsidR="00F72A9F" w:rsidRPr="00645006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06">
        <w:rPr>
          <w:rFonts w:ascii="Times New Roman" w:hAnsi="Times New Roman" w:cs="Times New Roman"/>
          <w:b/>
          <w:sz w:val="28"/>
          <w:szCs w:val="28"/>
        </w:rPr>
        <w:t>5 ВОПРОСОВ ДЛЯ РЕБЕНКА НА НОЧЬ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дошкольников)</w:t>
      </w:r>
    </w:p>
    <w:p w:rsidR="00F72A9F" w:rsidRPr="005C1B1E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Итак, пять вопросов на ночь: 4 из них – рефлексия, 1 – моделирование будущего. Зачем? Ну, кроме развития речи, мышления, эмоционального интеллекта и диагностики состояния внутреннего мира ребенка, просто для радости общения и душевной близо</w:t>
      </w:r>
      <w:r>
        <w:rPr>
          <w:rFonts w:ascii="Times New Roman" w:hAnsi="Times New Roman" w:cs="Times New Roman"/>
          <w:sz w:val="28"/>
          <w:szCs w:val="28"/>
        </w:rPr>
        <w:t>сти в сопереживании.</w:t>
      </w:r>
    </w:p>
    <w:p w:rsidR="00F72A9F" w:rsidRPr="005C1B1E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В течение дня родители могут быть все заняты разными делами, но вечером должн</w:t>
      </w:r>
      <w:r>
        <w:rPr>
          <w:rFonts w:ascii="Times New Roman" w:hAnsi="Times New Roman" w:cs="Times New Roman"/>
          <w:sz w:val="28"/>
          <w:szCs w:val="28"/>
        </w:rPr>
        <w:t>о быть время единения с детьми.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80">
        <w:rPr>
          <w:rFonts w:ascii="Times New Roman" w:hAnsi="Times New Roman" w:cs="Times New Roman"/>
          <w:b/>
          <w:sz w:val="28"/>
          <w:szCs w:val="28"/>
        </w:rPr>
        <w:t>А вот и сами вопросы: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1. Что тебя с</w:t>
      </w:r>
      <w:r>
        <w:rPr>
          <w:rFonts w:ascii="Times New Roman" w:hAnsi="Times New Roman" w:cs="Times New Roman"/>
          <w:sz w:val="28"/>
          <w:szCs w:val="28"/>
        </w:rPr>
        <w:t>егодня больше всего порадовало, что хорошего произошло и кого ты можешь за это поблагодарить?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2. Что тебя</w:t>
      </w:r>
      <w:r>
        <w:rPr>
          <w:rFonts w:ascii="Times New Roman" w:hAnsi="Times New Roman" w:cs="Times New Roman"/>
          <w:sz w:val="28"/>
          <w:szCs w:val="28"/>
        </w:rPr>
        <w:t xml:space="preserve"> сегодня больше всего огорчило?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После любого из этих вопросо</w:t>
      </w:r>
      <w:r>
        <w:rPr>
          <w:rFonts w:ascii="Times New Roman" w:hAnsi="Times New Roman" w:cs="Times New Roman"/>
          <w:sz w:val="28"/>
          <w:szCs w:val="28"/>
        </w:rPr>
        <w:t>в можно спросить еще: "Почему?"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 xml:space="preserve">3. Какое открытие ты сегодня </w:t>
      </w:r>
      <w:r>
        <w:rPr>
          <w:rFonts w:ascii="Times New Roman" w:hAnsi="Times New Roman" w:cs="Times New Roman"/>
          <w:sz w:val="28"/>
          <w:szCs w:val="28"/>
        </w:rPr>
        <w:t>сделал?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(Или – что нового ты сегодня узнал? Или че</w:t>
      </w:r>
      <w:r>
        <w:rPr>
          <w:rFonts w:ascii="Times New Roman" w:hAnsi="Times New Roman" w:cs="Times New Roman"/>
          <w:sz w:val="28"/>
          <w:szCs w:val="28"/>
        </w:rPr>
        <w:t>му новому ты сегодня научился?)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4. К</w:t>
      </w:r>
      <w:r>
        <w:rPr>
          <w:rFonts w:ascii="Times New Roman" w:hAnsi="Times New Roman" w:cs="Times New Roman"/>
          <w:sz w:val="28"/>
          <w:szCs w:val="28"/>
        </w:rPr>
        <w:t>акое чудо ты сегодня обнаружил?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Ребёнку важно показывать вокруг чудеса. Потом научить его их видеть. Потом он начнёт их сам искать и находить. А потом еще и создавать. Поэтому для него этот вопрос тоже важен и нужен. Потому что он про счастье! И про любовь к этому удивительно интересному, загадочному и волшебному миру.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Эта любовь в ребёнка должна окрепнуть, стать сильной, мощной. Настолько, чтобы беречь его в мину</w:t>
      </w:r>
      <w:r>
        <w:rPr>
          <w:rFonts w:ascii="Times New Roman" w:hAnsi="Times New Roman" w:cs="Times New Roman"/>
          <w:sz w:val="28"/>
          <w:szCs w:val="28"/>
        </w:rPr>
        <w:t>ты невзгод и трудных испытаний.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вопрос:</w:t>
      </w:r>
    </w:p>
    <w:p w:rsidR="00F72A9F" w:rsidRPr="00645006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5. Каким ты хочешь создать твой завтрашний день?</w:t>
      </w:r>
    </w:p>
    <w:p w:rsidR="00F72A9F" w:rsidRPr="009F070B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 xml:space="preserve">И ребёнок начинает мечтать! Он учится моделировать свою жизнь! </w:t>
      </w:r>
      <w:r>
        <w:rPr>
          <w:rFonts w:ascii="Times New Roman" w:hAnsi="Times New Roman" w:cs="Times New Roman"/>
          <w:sz w:val="28"/>
          <w:szCs w:val="28"/>
        </w:rPr>
        <w:t>Моделировать будущее!</w:t>
      </w:r>
    </w:p>
    <w:p w:rsidR="00F72A9F" w:rsidRPr="009F070B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t>Он его сам лепит своими мыслями и чувствами. Он может изменять, совершенствовать свою модель, рассматривать варианты и выбирать лучшие. Может размышлять, а что ему нужно для воплощения? Что сделать, чему научиться? Какова зона его влияния? Кто еще и насколько включен в его мечты-модели будущег</w:t>
      </w:r>
      <w:r>
        <w:rPr>
          <w:rFonts w:ascii="Times New Roman" w:hAnsi="Times New Roman" w:cs="Times New Roman"/>
          <w:sz w:val="28"/>
          <w:szCs w:val="28"/>
        </w:rPr>
        <w:t>о? И дальше вопросы все глубже.</w:t>
      </w:r>
    </w:p>
    <w:p w:rsidR="00F72A9F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980">
        <w:rPr>
          <w:rFonts w:ascii="Times New Roman" w:hAnsi="Times New Roman" w:cs="Times New Roman"/>
          <w:sz w:val="28"/>
          <w:szCs w:val="28"/>
        </w:rPr>
        <w:lastRenderedPageBreak/>
        <w:t xml:space="preserve">А промоделировав будущее, легко уходить в него. В сон. Засыпать в мечту приятно. Особенно под мамину колыбельную! </w:t>
      </w:r>
    </w:p>
    <w:p w:rsidR="00F72A9F" w:rsidRPr="00E561C3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«Конверты любви» (для любого возраста).</w:t>
      </w:r>
    </w:p>
    <w:p w:rsidR="00F72A9F" w:rsidRPr="00E561C3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61C3">
        <w:rPr>
          <w:rFonts w:ascii="Times New Roman" w:hAnsi="Times New Roman" w:cs="Times New Roman"/>
          <w:sz w:val="28"/>
          <w:szCs w:val="28"/>
        </w:rPr>
        <w:t xml:space="preserve">Эта игра поможет рассказать друг другу о том, как вы важны друг для друга, как вы друг друга любите – именно то, что так редко получается сделать </w:t>
      </w:r>
      <w:r>
        <w:rPr>
          <w:rFonts w:ascii="Times New Roman" w:hAnsi="Times New Roman" w:cs="Times New Roman"/>
          <w:sz w:val="28"/>
          <w:szCs w:val="28"/>
        </w:rPr>
        <w:t>словами. А как важно это знать!</w:t>
      </w:r>
    </w:p>
    <w:p w:rsidR="00F72A9F" w:rsidRPr="00645006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61C3">
        <w:rPr>
          <w:rFonts w:ascii="Times New Roman" w:hAnsi="Times New Roman" w:cs="Times New Roman"/>
          <w:sz w:val="28"/>
          <w:szCs w:val="28"/>
        </w:rPr>
        <w:t xml:space="preserve">«Конверты любви» можно повесить на холодильник, на каждом написать имя владельца и поместить его портрет. В конверт можно положить записку друг другу, забавные </w:t>
      </w:r>
      <w:proofErr w:type="spellStart"/>
      <w:r w:rsidRPr="00E561C3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E561C3">
        <w:rPr>
          <w:rFonts w:ascii="Times New Roman" w:hAnsi="Times New Roman" w:cs="Times New Roman"/>
          <w:sz w:val="28"/>
          <w:szCs w:val="28"/>
        </w:rPr>
        <w:t>. Дети могут рисовать взрослым рисунки. И все это можно делать тогда, когда вам хочется друг другу что-то сказать, поддержать кого-то из членов семьи.</w:t>
      </w:r>
    </w:p>
    <w:p w:rsidR="00F72A9F" w:rsidRPr="00E561C3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61C3">
        <w:rPr>
          <w:rFonts w:ascii="Times New Roman" w:hAnsi="Times New Roman" w:cs="Times New Roman"/>
          <w:sz w:val="28"/>
          <w:szCs w:val="28"/>
        </w:rPr>
        <w:t>Детей можно хвалить за достижения, рассказывать им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1C3">
        <w:rPr>
          <w:rFonts w:ascii="Times New Roman" w:hAnsi="Times New Roman" w:cs="Times New Roman"/>
          <w:sz w:val="28"/>
          <w:szCs w:val="28"/>
        </w:rPr>
        <w:t xml:space="preserve"> их хороших качествах, о том, как вы их любите. Если интерес к процессу немного ослабевает, можно конверты на некоторое время убрать, а потом вернуть вновь. Эта традиция помо</w:t>
      </w:r>
      <w:r>
        <w:rPr>
          <w:rFonts w:ascii="Times New Roman" w:hAnsi="Times New Roman" w:cs="Times New Roman"/>
          <w:sz w:val="28"/>
          <w:szCs w:val="28"/>
        </w:rPr>
        <w:t>жет вам стать друг другу ближе.</w:t>
      </w:r>
    </w:p>
    <w:p w:rsidR="00F72A9F" w:rsidRPr="00240980" w:rsidRDefault="00F72A9F" w:rsidP="00F72A9F">
      <w:pPr>
        <w:pStyle w:val="a3"/>
        <w:tabs>
          <w:tab w:val="left" w:pos="-284"/>
          <w:tab w:val="left" w:pos="993"/>
        </w:tabs>
        <w:spacing w:after="0" w:line="240" w:lineRule="auto"/>
        <w:ind w:left="-567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1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A9F" w:rsidRDefault="00F72A9F">
      <w:r>
        <w:br w:type="page"/>
      </w:r>
    </w:p>
    <w:p w:rsidR="00CB6E9F" w:rsidRDefault="00F72A9F" w:rsidP="00F72A9F">
      <w:pPr>
        <w:ind w:left="-7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32FEC77" wp14:editId="008F51AC">
            <wp:simplePos x="0" y="0"/>
            <wp:positionH relativeFrom="margin">
              <wp:posOffset>-617855</wp:posOffset>
            </wp:positionH>
            <wp:positionV relativeFrom="margin">
              <wp:posOffset>752475</wp:posOffset>
            </wp:positionV>
            <wp:extent cx="6800206" cy="545782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06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8A1">
        <w:rPr>
          <w:rFonts w:ascii="Cambria" w:hAnsi="Cambria" w:cs="Cambria"/>
          <w:b/>
          <w:sz w:val="44"/>
          <w:szCs w:val="44"/>
        </w:rPr>
        <w:t>АРТ</w:t>
      </w:r>
      <w:r w:rsidRPr="001508A1">
        <w:rPr>
          <w:rFonts w:ascii="Algerian" w:hAnsi="Algerian"/>
          <w:b/>
          <w:sz w:val="44"/>
          <w:szCs w:val="44"/>
        </w:rPr>
        <w:t>-</w:t>
      </w:r>
      <w:r w:rsidRPr="001508A1">
        <w:rPr>
          <w:rFonts w:ascii="Cambria" w:hAnsi="Cambria" w:cs="Cambria"/>
          <w:b/>
          <w:sz w:val="44"/>
          <w:szCs w:val="44"/>
        </w:rPr>
        <w:t>ГОВОРИЛКА</w:t>
      </w:r>
      <w:r>
        <w:rPr>
          <w:noProof/>
          <w:lang w:eastAsia="ru-RU"/>
        </w:rPr>
        <w:t xml:space="preserve"> </w:t>
      </w:r>
      <w:bookmarkStart w:id="0" w:name="_GoBack"/>
      <w:bookmarkEnd w:id="0"/>
    </w:p>
    <w:sectPr w:rsidR="00CB6E9F" w:rsidSect="00B44852">
      <w:footerReference w:type="default" r:id="rId10"/>
      <w:pgSz w:w="11906" w:h="16838"/>
      <w:pgMar w:top="709" w:right="1134" w:bottom="709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34AF">
      <w:pPr>
        <w:spacing w:after="0" w:line="240" w:lineRule="auto"/>
      </w:pPr>
      <w:r>
        <w:separator/>
      </w:r>
    </w:p>
  </w:endnote>
  <w:endnote w:type="continuationSeparator" w:id="0">
    <w:p w:rsidR="00000000" w:rsidRDefault="00C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237034"/>
      <w:docPartObj>
        <w:docPartGallery w:val="Page Numbers (Bottom of Page)"/>
        <w:docPartUnique/>
      </w:docPartObj>
    </w:sdtPr>
    <w:sdtEndPr/>
    <w:sdtContent>
      <w:p w:rsidR="00B44852" w:rsidRDefault="00F72A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AF">
          <w:rPr>
            <w:noProof/>
          </w:rPr>
          <w:t>1</w:t>
        </w:r>
        <w:r>
          <w:fldChar w:fldCharType="end"/>
        </w:r>
      </w:p>
    </w:sdtContent>
  </w:sdt>
  <w:p w:rsidR="00B44852" w:rsidRDefault="00CA34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34AF">
      <w:pPr>
        <w:spacing w:after="0" w:line="240" w:lineRule="auto"/>
      </w:pPr>
      <w:r>
        <w:separator/>
      </w:r>
    </w:p>
  </w:footnote>
  <w:footnote w:type="continuationSeparator" w:id="0">
    <w:p w:rsidR="00000000" w:rsidRDefault="00CA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407"/>
    <w:multiLevelType w:val="hybridMultilevel"/>
    <w:tmpl w:val="15B05A2A"/>
    <w:lvl w:ilvl="0" w:tplc="014C14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5"/>
    <w:rsid w:val="00CA34AF"/>
    <w:rsid w:val="00CB6E9F"/>
    <w:rsid w:val="00D00F75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9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9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Вялов</dc:creator>
  <cp:keywords/>
  <dc:description/>
  <cp:lastModifiedBy>Гл.бух</cp:lastModifiedBy>
  <cp:revision>3</cp:revision>
  <dcterms:created xsi:type="dcterms:W3CDTF">2020-11-28T11:42:00Z</dcterms:created>
  <dcterms:modified xsi:type="dcterms:W3CDTF">2020-12-11T09:24:00Z</dcterms:modified>
</cp:coreProperties>
</file>