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DF" w:rsidRPr="00CC39DF" w:rsidRDefault="00CC39DF" w:rsidP="00CC39D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D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C39DF" w:rsidRPr="00CC39DF" w:rsidRDefault="00CC39DF" w:rsidP="00CC39D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DF">
        <w:rPr>
          <w:rFonts w:ascii="Times New Roman" w:hAnsi="Times New Roman" w:cs="Times New Roman"/>
          <w:b/>
          <w:sz w:val="28"/>
          <w:szCs w:val="28"/>
        </w:rPr>
        <w:t>к комплексной программе “Радуга”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Авторы: Т. Н. </w:t>
      </w:r>
      <w:proofErr w:type="spellStart"/>
      <w:r w:rsidRPr="00CC39DF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CC39DF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CC39DF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CC39DF">
        <w:rPr>
          <w:rFonts w:ascii="Times New Roman" w:hAnsi="Times New Roman" w:cs="Times New Roman"/>
          <w:sz w:val="28"/>
          <w:szCs w:val="28"/>
        </w:rPr>
        <w:t>, С.Г. Якобсон, Е.В. Соловьева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9DF" w:rsidRP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«Радуга» — основная общеобразовательная программа дошкольного образования, предназначенная для работы с детьми от 2 до 7 лет. </w:t>
      </w:r>
    </w:p>
    <w:p w:rsid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Важными преимуществами программы «Радуга» являются следующие: </w:t>
      </w:r>
    </w:p>
    <w:p w:rsid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1. «Радуга» — отечественная программа, отражающая реалии российской культуры, созданная на основе отечественной общепсихологической теории деятельности А. Н. Леонтьева и реализующая культурно-исторический подход Л. С. Выготского. </w:t>
      </w:r>
    </w:p>
    <w:p w:rsid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2. «Радуга» — апробированная на практике надежная программа, располагающая обширным многолетним опытом успешного достижения тех целей, которые определены ФГОС. </w:t>
      </w:r>
    </w:p>
    <w:p w:rsid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>3. «Радуга» — программа социализации ребенка дошкольного возраста, в которой реализованы на практике идеи формирования комфортного развивающего сообщества сверстников.</w:t>
      </w:r>
    </w:p>
    <w:p w:rsid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 4. «Радуга» — развивающая программа нового поколения, реализующая индивидуальный потенциал каждого воспитанника и обеспечивающая системную подготовку ребенка к последующей ступени образования.</w:t>
      </w:r>
    </w:p>
    <w:p w:rsidR="00CC39DF" w:rsidRP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 5. «Радуга» — программа, адресованная массовому детскому саду. Программа «Радуга» представлена в обновленной, переработанной авторами редакции. Сохранив содержательный стержень и гуманистическую суть программы, расширив круг привлеченных к разработке методических материалов специалистов, авторский коллектив реализует в этой новой редакции как опыт успешного внедрения программы во всех регионах Российской Федерации с 1989 г., так и изменившиеся реалии времени.</w:t>
      </w:r>
    </w:p>
    <w:p w:rsid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>Авторский коллектив неизменно в курсе современных научных достижений и новых разработок в области дошкольной психологии и педагогики; постоянно следит за процессом реализации программы на практике с последующим анализом дости</w:t>
      </w:r>
      <w:r>
        <w:rPr>
          <w:rFonts w:ascii="Times New Roman" w:hAnsi="Times New Roman" w:cs="Times New Roman"/>
          <w:sz w:val="28"/>
          <w:szCs w:val="28"/>
        </w:rPr>
        <w:t>жений, а также выявлением возни</w:t>
      </w:r>
      <w:r w:rsidRPr="00CC39DF">
        <w:rPr>
          <w:rFonts w:ascii="Times New Roman" w:hAnsi="Times New Roman" w:cs="Times New Roman"/>
          <w:sz w:val="28"/>
          <w:szCs w:val="28"/>
        </w:rPr>
        <w:t xml:space="preserve">кающих проблем и вопросов; реагирует на изменения экономической и социокультурной ситуации в обществе и системе дошкольного образования. Это позволяет постоянно совершенствовать программу «Радуга», подтверждая ее актуальность, востребованность и эффективность. </w:t>
      </w:r>
    </w:p>
    <w:p w:rsid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Программа в целом направлена на формирование общей культуры, развитие физических, интеллектуальных и личностных качеств растущего ребенка, формирование предпосылок учебной деятельности, обеспечивающих социальную успешность, сохранение и укрепление его здоровья. </w:t>
      </w:r>
    </w:p>
    <w:p w:rsid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Общий объем программы рассчитан в соответствии с возрастом детей, основными направлениями их развития и включает время, отведенное </w:t>
      </w:r>
      <w:proofErr w:type="gramStart"/>
      <w:r w:rsidRPr="00CC39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39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• образовательную деятельность, осуществляемую в процессе организации различных видов детской деятельности (игровой, коммуникативной, музыкально-художественной, чтения); </w:t>
      </w:r>
    </w:p>
    <w:p w:rsid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lastRenderedPageBreak/>
        <w:t xml:space="preserve">• образовательную деятельность, осуществляемую в ходе режимных моментов; </w:t>
      </w:r>
    </w:p>
    <w:p w:rsid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• самостоятельную деятельность детей; </w:t>
      </w:r>
    </w:p>
    <w:p w:rsidR="00CC39DF" w:rsidRDefault="00CC39DF" w:rsidP="00CC39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• взаимодействие с семьями воспитанников. Программа задумана и реализована как: </w:t>
      </w:r>
    </w:p>
    <w:p w:rsidR="00CC39DF" w:rsidRPr="00CC39DF" w:rsidRDefault="00CC39DF" w:rsidP="00CC39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комплексная, т. е. охватывающая все основные стороны воспитания, образования и развития детей в дошкольном возрасте; </w:t>
      </w:r>
    </w:p>
    <w:p w:rsidR="00CC39DF" w:rsidRPr="00CC39DF" w:rsidRDefault="00CC39DF" w:rsidP="00CC39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9DF">
        <w:rPr>
          <w:rFonts w:ascii="Times New Roman" w:hAnsi="Times New Roman" w:cs="Times New Roman"/>
          <w:sz w:val="28"/>
          <w:szCs w:val="28"/>
        </w:rPr>
        <w:t>массовая</w:t>
      </w:r>
      <w:proofErr w:type="gramEnd"/>
      <w:r w:rsidRPr="00CC39DF">
        <w:rPr>
          <w:rFonts w:ascii="Times New Roman" w:hAnsi="Times New Roman" w:cs="Times New Roman"/>
          <w:sz w:val="28"/>
          <w:szCs w:val="28"/>
        </w:rPr>
        <w:t>, т. е. предназначенная для использования во всех регионах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9DF">
        <w:rPr>
          <w:rFonts w:ascii="Times New Roman" w:hAnsi="Times New Roman" w:cs="Times New Roman"/>
          <w:sz w:val="28"/>
          <w:szCs w:val="28"/>
        </w:rPr>
        <w:t xml:space="preserve"> как в городских, так и в сельских детских садах, как в группах полного дня, так и в группах, функционирующих на основе кратковременного пребывания;</w:t>
      </w:r>
    </w:p>
    <w:p w:rsidR="00CC39DF" w:rsidRDefault="00CC39DF" w:rsidP="00CC39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личностно ориентированная система воспитания, образования и развития детей, ассимилировавшая основные достижения российской педагогической и психологической науки. </w:t>
      </w:r>
    </w:p>
    <w:p w:rsidR="00CC39DF" w:rsidRPr="00CC39DF" w:rsidRDefault="00CC39DF" w:rsidP="00CC39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39DF"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трех основных целей: </w:t>
      </w:r>
    </w:p>
    <w:p w:rsidR="00CC39DF" w:rsidRPr="00CC39DF" w:rsidRDefault="00CC39DF" w:rsidP="00CC39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сохранять и укреплять здоровье детей, формировать у них привычку к здоровому образу жизни; </w:t>
      </w:r>
    </w:p>
    <w:p w:rsidR="00CC39DF" w:rsidRPr="00CC39DF" w:rsidRDefault="00CC39DF" w:rsidP="00CC39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>способствовать своевременному и полноценному психическому</w:t>
      </w:r>
    </w:p>
    <w:p w:rsidR="00CC39DF" w:rsidRDefault="00CC39DF" w:rsidP="00CC39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 xml:space="preserve">развитию каждого ребенка; </w:t>
      </w:r>
    </w:p>
    <w:p w:rsidR="00965F28" w:rsidRPr="00CC39DF" w:rsidRDefault="00CC39DF" w:rsidP="00CC39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DF">
        <w:rPr>
          <w:rFonts w:ascii="Times New Roman" w:hAnsi="Times New Roman" w:cs="Times New Roman"/>
          <w:sz w:val="28"/>
          <w:szCs w:val="28"/>
        </w:rPr>
        <w:t>обеспечивать каждому ребенку возможность радостно и содержательно прожить период дошкольного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65F28" w:rsidRPr="00CC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8C6"/>
    <w:multiLevelType w:val="hybridMultilevel"/>
    <w:tmpl w:val="28583174"/>
    <w:lvl w:ilvl="0" w:tplc="5EBE0F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E7BAC"/>
    <w:multiLevelType w:val="hybridMultilevel"/>
    <w:tmpl w:val="93C0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E48BB"/>
    <w:multiLevelType w:val="hybridMultilevel"/>
    <w:tmpl w:val="1DD4B3BC"/>
    <w:lvl w:ilvl="0" w:tplc="B5063100">
      <w:numFmt w:val="bullet"/>
      <w:lvlText w:val="•"/>
      <w:lvlJc w:val="left"/>
      <w:pPr>
        <w:ind w:left="1200" w:hanging="8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F5"/>
    <w:rsid w:val="00965F28"/>
    <w:rsid w:val="00CC39DF"/>
    <w:rsid w:val="00F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2</cp:revision>
  <dcterms:created xsi:type="dcterms:W3CDTF">2019-12-12T06:31:00Z</dcterms:created>
  <dcterms:modified xsi:type="dcterms:W3CDTF">2019-12-12T06:40:00Z</dcterms:modified>
</cp:coreProperties>
</file>