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A3" w:rsidRPr="00E5430C" w:rsidRDefault="00D17DCA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 xml:space="preserve">          </w:t>
      </w:r>
      <w:r w:rsidR="00AE551E"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>Лексическая тема:</w:t>
      </w:r>
      <w:bookmarkStart w:id="0" w:name="_GoBack"/>
      <w:bookmarkEnd w:id="0"/>
      <w:r w:rsidR="003354A3" w:rsidRPr="00E5430C"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 xml:space="preserve"> </w:t>
      </w:r>
      <w:r w:rsidR="00AE551E"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>«</w:t>
      </w:r>
      <w:r w:rsidR="003354A3" w:rsidRPr="00E5430C"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>Весна</w:t>
      </w:r>
      <w:r w:rsidR="00AE551E">
        <w:rPr>
          <w:rFonts w:ascii="Times New Roman" w:eastAsia="Times New Roman" w:hAnsi="Times New Roman" w:cs="Times New Roman"/>
          <w:b/>
          <w:color w:val="00B050"/>
          <w:spacing w:val="-15"/>
          <w:sz w:val="48"/>
          <w:szCs w:val="48"/>
          <w:lang w:eastAsia="ru-RU"/>
        </w:rPr>
        <w:t>»</w:t>
      </w:r>
    </w:p>
    <w:p w:rsidR="00375B7D" w:rsidRPr="00375B7D" w:rsidRDefault="001679A5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pacing w:val="-15"/>
          <w:sz w:val="28"/>
          <w:szCs w:val="28"/>
          <w:lang w:eastAsia="ru-RU"/>
        </w:rPr>
      </w:pPr>
      <w:r w:rsidRPr="00375B7D">
        <w:rPr>
          <w:rFonts w:ascii="Times New Roman" w:eastAsia="Times New Roman" w:hAnsi="Times New Roman" w:cs="Times New Roman"/>
          <w:b/>
          <w:i/>
          <w:color w:val="548DD4" w:themeColor="text2" w:themeTint="99"/>
          <w:spacing w:val="-15"/>
          <w:sz w:val="32"/>
          <w:szCs w:val="32"/>
          <w:lang w:eastAsia="ru-RU"/>
        </w:rPr>
        <w:t xml:space="preserve"> </w:t>
      </w:r>
      <w:r w:rsidR="00D17DCA" w:rsidRPr="00375B7D">
        <w:rPr>
          <w:rFonts w:ascii="Times New Roman" w:eastAsia="Times New Roman" w:hAnsi="Times New Roman" w:cs="Times New Roman"/>
          <w:b/>
          <w:i/>
          <w:color w:val="548DD4" w:themeColor="text2" w:themeTint="99"/>
          <w:spacing w:val="-15"/>
          <w:sz w:val="32"/>
          <w:szCs w:val="32"/>
          <w:lang w:eastAsia="ru-RU"/>
        </w:rPr>
        <w:t>Уважаемые родители, п</w:t>
      </w:r>
      <w:r w:rsidR="003354A3" w:rsidRPr="00375B7D">
        <w:rPr>
          <w:rFonts w:ascii="Times New Roman" w:eastAsia="Times New Roman" w:hAnsi="Times New Roman" w:cs="Times New Roman"/>
          <w:b/>
          <w:i/>
          <w:color w:val="548DD4" w:themeColor="text2" w:themeTint="99"/>
          <w:spacing w:val="-15"/>
          <w:sz w:val="32"/>
          <w:szCs w:val="32"/>
          <w:lang w:eastAsia="ru-RU"/>
        </w:rPr>
        <w:t>оговорите с ребенком о признаках весны.</w:t>
      </w:r>
      <w:r w:rsidR="003354A3" w:rsidRPr="00375B7D">
        <w:rPr>
          <w:rFonts w:ascii="Times New Roman" w:eastAsia="Times New Roman" w:hAnsi="Times New Roman" w:cs="Times New Roman"/>
          <w:b/>
          <w:color w:val="548DD4" w:themeColor="text2" w:themeTint="99"/>
          <w:spacing w:val="-15"/>
          <w:sz w:val="28"/>
          <w:szCs w:val="28"/>
          <w:lang w:eastAsia="ru-RU"/>
        </w:rPr>
        <w:t xml:space="preserve"> </w:t>
      </w:r>
      <w:r w:rsidR="00375B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229870</wp:posOffset>
            </wp:positionV>
            <wp:extent cx="2971800" cy="2228850"/>
            <wp:effectExtent l="0" t="0" r="0" b="0"/>
            <wp:wrapSquare wrapText="bothSides"/>
            <wp:docPr id="1" name="Рисунок 1" descr="https://prikolnye-kartinki.ru/img/picture/Jan/07/a216e6c1dd38a591ed6a10d12ac95f3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kolnye-kartinki.ru/img/picture/Jan/07/a216e6c1dd38a591ed6a10d12ac95f3d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A3" w:rsidRPr="00BC1A77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Ранней весной 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 С приходом весны появляется много корма и для зверей, поэтому весной у них рождаются детеныши.  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</w:p>
    <w:p w:rsidR="003354A3" w:rsidRPr="00BC1A77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3354A3" w:rsidRPr="00BC1A77" w:rsidRDefault="001679A5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</w:t>
      </w:r>
    </w:p>
    <w:p w:rsidR="003354A3" w:rsidRPr="00E56E4A" w:rsidRDefault="001679A5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73737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</w:t>
      </w:r>
      <w:r w:rsid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>Игра «Расс</w:t>
      </w:r>
      <w:r w:rsidR="003354A3"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>кажи</w:t>
      </w:r>
      <w:r w:rsid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 xml:space="preserve">, </w:t>
      </w:r>
      <w:r w:rsidR="003354A3"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 xml:space="preserve"> что происходит в природе весной»</w:t>
      </w:r>
    </w:p>
    <w:p w:rsidR="003354A3" w:rsidRPr="00BC1A77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3354A3" w:rsidRPr="00BC1A77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</w:p>
    <w:p w:rsidR="003354A3" w:rsidRPr="00E56E4A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</w:pPr>
      <w:r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>Игра «Назови ласково»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Солнце-солнышко,                       луж</w:t>
      </w:r>
      <w:proofErr w:type="gramStart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а-</w:t>
      </w:r>
      <w:proofErr w:type="gramEnd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лужица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Дождь —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луг —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Цветок —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земля-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Облако —    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роща-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Птица —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вода-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Птенец —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дерево-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Жук —    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ветка-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Гнезд</w:t>
      </w:r>
      <w:proofErr w:type="gramStart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о-</w:t>
      </w:r>
      <w:proofErr w:type="gramEnd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капля —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Трава — 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росток —</w:t>
      </w:r>
    </w:p>
    <w:p w:rsidR="003354A3" w:rsidRPr="00BC1A77" w:rsidRDefault="003354A3" w:rsidP="006A4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Лист —   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ручей —</w:t>
      </w:r>
    </w:p>
    <w:p w:rsidR="003354A3" w:rsidRPr="00BC1A77" w:rsidRDefault="003354A3" w:rsidP="00E56E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</w:p>
    <w:p w:rsidR="003354A3" w:rsidRPr="00E56E4A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</w:pPr>
      <w:r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>Игра «Оди</w:t>
      </w:r>
      <w:proofErr w:type="gramStart"/>
      <w:r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>н-</w:t>
      </w:r>
      <w:proofErr w:type="gramEnd"/>
      <w:r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 xml:space="preserve"> много»</w:t>
      </w:r>
    </w:p>
    <w:p w:rsidR="003354A3" w:rsidRPr="00BC1A77" w:rsidRDefault="003354A3" w:rsidP="0016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Гнездо – гнезда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перо —  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перо-</w:t>
      </w:r>
    </w:p>
    <w:p w:rsidR="003354A3" w:rsidRPr="00BC1A77" w:rsidRDefault="003354A3" w:rsidP="0016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Дерев</w:t>
      </w:r>
      <w:proofErr w:type="gramStart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о-</w:t>
      </w:r>
      <w:proofErr w:type="gramEnd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</w:t>
      </w:r>
      <w:r w:rsid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птенец —                 </w:t>
      </w: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детеныш —</w:t>
      </w:r>
    </w:p>
    <w:p w:rsidR="003354A3" w:rsidRPr="00BC1A77" w:rsidRDefault="003354A3" w:rsidP="006A4B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Ветк</w:t>
      </w:r>
      <w:proofErr w:type="gramStart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а-</w:t>
      </w:r>
      <w:proofErr w:type="gramEnd"/>
      <w:r w:rsidRPr="00BC1A77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   лист-                         зверь —</w:t>
      </w:r>
    </w:p>
    <w:p w:rsidR="003354A3" w:rsidRPr="001679A5" w:rsidRDefault="003354A3" w:rsidP="00167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Почк</w:t>
      </w:r>
      <w:proofErr w:type="gramStart"/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а-</w:t>
      </w:r>
      <w:proofErr w:type="gramEnd"/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                              песня-                       цветок —</w:t>
      </w:r>
    </w:p>
    <w:p w:rsidR="00721B2C" w:rsidRDefault="00721B2C" w:rsidP="006A4B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</w:p>
    <w:p w:rsidR="00721B2C" w:rsidRDefault="00721B2C" w:rsidP="006A4B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</w:p>
    <w:p w:rsidR="003354A3" w:rsidRPr="001679A5" w:rsidRDefault="003354A3" w:rsidP="006A4B4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</w:t>
      </w:r>
    </w:p>
    <w:p w:rsidR="003354A3" w:rsidRPr="00E56E4A" w:rsidRDefault="003354A3" w:rsidP="003354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</w:pPr>
      <w:r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lastRenderedPageBreak/>
        <w:t>Игра «Весной бывает – не бывает»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Воробьи возвращаются из жарких стран.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Птицы вьют гнезда.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На деревьях распускаются почки.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Птицы улетают в теплые края.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Листья желтеют и опадают.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Листья распускаются.</w:t>
      </w:r>
    </w:p>
    <w:p w:rsidR="003354A3" w:rsidRPr="00E56E4A" w:rsidRDefault="003354A3" w:rsidP="003354A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</w:pPr>
      <w:r w:rsidRPr="00E56E4A">
        <w:rPr>
          <w:rFonts w:ascii="Times New Roman" w:eastAsia="Times New Roman" w:hAnsi="Times New Roman" w:cs="Times New Roman"/>
          <w:b/>
          <w:i/>
          <w:color w:val="00B050"/>
          <w:spacing w:val="-15"/>
          <w:sz w:val="28"/>
          <w:szCs w:val="28"/>
          <w:lang w:eastAsia="ru-RU"/>
        </w:rPr>
        <w:t>Пальчиковая игра «Весна»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К нам весна лишь заглянула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(потянуть руки вперед)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В снег ладошку окунула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proofErr w:type="gramStart"/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(руки</w:t>
      </w:r>
      <w:r w:rsidR="00E56E4A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</w:t>
      </w: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согнуты в локтях, «окунуть»</w:t>
      </w:r>
      <w:r w:rsidR="0069455D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</w:t>
      </w: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ладошки</w:t>
      </w:r>
      <w:proofErr w:type="gramEnd"/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то тыльной, то лицевой стороной)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И расцвел там нежный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proofErr w:type="gramStart"/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(руки </w:t>
      </w:r>
      <w:r w:rsidR="0069455D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</w:t>
      </w: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от</w:t>
      </w:r>
      <w:r w:rsidR="00E56E4A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</w:t>
      </w: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 xml:space="preserve"> локтей до запястий соединить,</w:t>
      </w:r>
      <w:proofErr w:type="gramEnd"/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кисти сложить в форме цветка)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Маленький подснежник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(пальцы раскрываются, словно подснежник)</w:t>
      </w:r>
    </w:p>
    <w:p w:rsidR="003354A3" w:rsidRPr="003354A3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A3">
        <w:rPr>
          <w:rFonts w:ascii="Times New Roman" w:eastAsia="Times New Roman" w:hAnsi="Times New Roman" w:cs="Times New Roman"/>
          <w:color w:val="373737"/>
          <w:spacing w:val="-15"/>
          <w:sz w:val="33"/>
          <w:szCs w:val="33"/>
          <w:lang w:eastAsia="ru-RU"/>
        </w:rPr>
        <w:t xml:space="preserve"> </w:t>
      </w:r>
    </w:p>
    <w:p w:rsidR="003354A3" w:rsidRPr="00E56E4A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6E4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Игра «Назови ласково»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Солнце-солнышко,                       </w:t>
      </w:r>
      <w:r w:rsid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</w:t>
      </w:r>
      <w:proofErr w:type="gramStart"/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лужица             </w:t>
      </w:r>
    </w:p>
    <w:p w:rsidR="003354A3" w:rsidRPr="001679A5" w:rsidRDefault="003354A3" w:rsidP="00E05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—                  </w:t>
      </w:r>
      <w:r w:rsidR="00E0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луг -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—                                            земля-                              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Облако —                                            роща-                               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—                                              вода-                                 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Птенец —                                            дерево-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 —                 </w:t>
      </w:r>
      <w:r w:rsid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ветка-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</w:t>
      </w:r>
      <w:proofErr w:type="gramStart"/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капля —</w:t>
      </w:r>
    </w:p>
    <w:p w:rsid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Трава —               </w:t>
      </w:r>
      <w:r w:rsid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 —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—                 </w:t>
      </w:r>
      <w:r w:rsid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—</w:t>
      </w:r>
    </w:p>
    <w:p w:rsidR="003354A3" w:rsidRPr="003354A3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54A3" w:rsidRPr="00E56E4A" w:rsidRDefault="003354A3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56E4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Игра «Весной бывает – не бывает»</w:t>
      </w:r>
    </w:p>
    <w:p w:rsidR="001679A5" w:rsidRPr="001679A5" w:rsidRDefault="001679A5" w:rsidP="00BC1A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возвращаются из жарких стран.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вьют гнезда.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распускаются почки.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улетают в теплые края.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желтеют и опадают.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распускаются.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Расцветают цветы.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реке тает лед</w:t>
      </w:r>
    </w:p>
    <w:p w:rsidR="003354A3" w:rsidRPr="001679A5" w:rsidRDefault="003354A3" w:rsidP="00167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светит все ярче.</w:t>
      </w:r>
    </w:p>
    <w:p w:rsidR="00BA4CC7" w:rsidRPr="00BA4CC7" w:rsidRDefault="008101AD" w:rsidP="00810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A4CC7" w:rsidRPr="00BA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подготовили учителя</w:t>
      </w:r>
      <w:r w:rsidRPr="0081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логопеды ДОУ:</w:t>
      </w:r>
    </w:p>
    <w:p w:rsidR="00BA4CC7" w:rsidRPr="00BA4CC7" w:rsidRDefault="008101AD" w:rsidP="00810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A4CC7" w:rsidRPr="00BA4CC7" w:rsidRDefault="008101AD" w:rsidP="00810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A4CC7" w:rsidRPr="00BA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Сюткина Т.А., Щербакова Ю.Ю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A4CC7" w:rsidRPr="00BA4CC7" w:rsidSect="00AE551E">
      <w:pgSz w:w="11906" w:h="16838"/>
      <w:pgMar w:top="1134" w:right="850" w:bottom="1134" w:left="1418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3A"/>
    <w:multiLevelType w:val="multilevel"/>
    <w:tmpl w:val="233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21CB"/>
    <w:multiLevelType w:val="multilevel"/>
    <w:tmpl w:val="1C262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0774B"/>
    <w:multiLevelType w:val="multilevel"/>
    <w:tmpl w:val="73282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21043"/>
    <w:multiLevelType w:val="multilevel"/>
    <w:tmpl w:val="15302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73B98"/>
    <w:multiLevelType w:val="multilevel"/>
    <w:tmpl w:val="115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D27AD"/>
    <w:multiLevelType w:val="multilevel"/>
    <w:tmpl w:val="B224B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B4874"/>
    <w:multiLevelType w:val="multilevel"/>
    <w:tmpl w:val="888A7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B4"/>
    <w:rsid w:val="001015BA"/>
    <w:rsid w:val="001679A5"/>
    <w:rsid w:val="00330B5E"/>
    <w:rsid w:val="003354A3"/>
    <w:rsid w:val="00375B7D"/>
    <w:rsid w:val="00463DB4"/>
    <w:rsid w:val="00510CFB"/>
    <w:rsid w:val="0069455D"/>
    <w:rsid w:val="006A4B44"/>
    <w:rsid w:val="00721B2C"/>
    <w:rsid w:val="008101AD"/>
    <w:rsid w:val="00AE551E"/>
    <w:rsid w:val="00BA4CC7"/>
    <w:rsid w:val="00BC1A77"/>
    <w:rsid w:val="00BC4257"/>
    <w:rsid w:val="00CC6764"/>
    <w:rsid w:val="00D17DCA"/>
    <w:rsid w:val="00E05295"/>
    <w:rsid w:val="00E5430C"/>
    <w:rsid w:val="00E56E4A"/>
    <w:rsid w:val="00F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0EF6-05BB-4B50-AC96-77BA452F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12</cp:revision>
  <dcterms:created xsi:type="dcterms:W3CDTF">2019-03-04T08:28:00Z</dcterms:created>
  <dcterms:modified xsi:type="dcterms:W3CDTF">2019-03-05T08:22:00Z</dcterms:modified>
</cp:coreProperties>
</file>