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1D" w:rsidRPr="001007C0" w:rsidRDefault="00115C1D" w:rsidP="001007C0">
      <w:pPr>
        <w:jc w:val="center"/>
        <w:rPr>
          <w:rStyle w:val="a3"/>
        </w:rPr>
      </w:pPr>
      <w:r w:rsidRPr="001007C0">
        <w:rPr>
          <w:b/>
          <w:color w:val="FF0000"/>
          <w:sz w:val="52"/>
        </w:rPr>
        <w:t>Консультация для родителей</w:t>
      </w:r>
    </w:p>
    <w:p w:rsidR="001007C0" w:rsidRPr="00217809" w:rsidRDefault="001007C0" w:rsidP="001007C0">
      <w:pPr>
        <w:jc w:val="center"/>
        <w:rPr>
          <w:b/>
          <w:color w:val="002060"/>
          <w:sz w:val="52"/>
        </w:rPr>
      </w:pPr>
      <w:r w:rsidRPr="00217809">
        <w:rPr>
          <w:b/>
          <w:color w:val="002060"/>
          <w:sz w:val="52"/>
        </w:rPr>
        <w:t>«Совместное творчество сближает!»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Ничто так не сближает, как совместное творчество, совместный поиск, совместные неудачи и находки, когда два совершенно разных и чужих человека вдруг как бы сливаются в единое целое, начинают чувствовать и понимать друг друга так точно и так мгновенно, как никогда не чувствовали и не понимали своих близких.</w:t>
      </w:r>
    </w:p>
    <w:p w:rsidR="00115C1D" w:rsidRPr="00217809" w:rsidRDefault="00115C1D" w:rsidP="001007C0">
      <w:pPr>
        <w:spacing w:line="240" w:lineRule="auto"/>
        <w:jc w:val="both"/>
        <w:rPr>
          <w:b/>
          <w:color w:val="002060"/>
          <w:sz w:val="28"/>
        </w:rPr>
      </w:pPr>
      <w:r w:rsidRPr="00217809">
        <w:rPr>
          <w:b/>
          <w:color w:val="002060"/>
          <w:sz w:val="28"/>
        </w:rPr>
        <w:t>Совместное творчество сближает детей и родителей, помогает лучше узнать друг друга</w:t>
      </w:r>
      <w:r w:rsidR="001007C0" w:rsidRPr="00217809">
        <w:rPr>
          <w:b/>
          <w:color w:val="002060"/>
          <w:sz w:val="28"/>
        </w:rPr>
        <w:t>: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1.</w:t>
      </w:r>
      <w:r w:rsidR="001007C0">
        <w:rPr>
          <w:sz w:val="28"/>
        </w:rPr>
        <w:t>К</w:t>
      </w:r>
      <w:r w:rsidRPr="001007C0">
        <w:rPr>
          <w:sz w:val="28"/>
        </w:rPr>
        <w:t xml:space="preserve">огда в творческий процесс погружены дети, а родители наблюдают и </w:t>
      </w:r>
      <w:proofErr w:type="gramStart"/>
      <w:r w:rsidRPr="001007C0">
        <w:rPr>
          <w:sz w:val="28"/>
        </w:rPr>
        <w:t>помогают</w:t>
      </w:r>
      <w:proofErr w:type="gramEnd"/>
      <w:r w:rsidRPr="001007C0">
        <w:rPr>
          <w:sz w:val="28"/>
        </w:rPr>
        <w:t xml:space="preserve"> и восхищаются результатом.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2.</w:t>
      </w:r>
      <w:r w:rsidR="001007C0">
        <w:rPr>
          <w:sz w:val="28"/>
        </w:rPr>
        <w:t>К</w:t>
      </w:r>
      <w:r w:rsidRPr="001007C0">
        <w:rPr>
          <w:sz w:val="28"/>
        </w:rPr>
        <w:t>огда родители заняты творчеством, а дети наблюдают за этим процессом, помогают и восхищаются!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Забавно наблюдать, как родители, помогая детям, так увлекаются творчеством, 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— все это делится пополам. И от этого увеличивается вдвое. Вы становитесь частью его жизни, не той где мама и папа заботятся: поел ли? поспал? тепло ли оделся? А той где ребенок — маленькой создатель. Где он сам придумал! Сам сделал! Он уже взрослый, у вас появляются общие радости и вопросы: как сделать лучше, вкуснее, красивее? как скрепить детали? как заставить самодельное радио работать? И много-много других взрослых вопросов!</w:t>
      </w:r>
    </w:p>
    <w:p w:rsidR="00115C1D" w:rsidRPr="00217809" w:rsidRDefault="00115C1D" w:rsidP="001007C0">
      <w:pPr>
        <w:spacing w:line="240" w:lineRule="auto"/>
        <w:jc w:val="both"/>
        <w:rPr>
          <w:b/>
          <w:color w:val="002060"/>
          <w:sz w:val="28"/>
        </w:rPr>
      </w:pPr>
      <w:r w:rsidRPr="00217809">
        <w:rPr>
          <w:b/>
          <w:color w:val="002060"/>
          <w:sz w:val="28"/>
        </w:rPr>
        <w:t>Чем творчество может быть полезно для ваших отношений: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Приятное времяпрепровождение (хорошая альтернатива мультикам)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Совместная деятельность очень сближает и развивает обоих участников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Когда мама рядом и включена в процесс вместе с ребенком, он чувствует, что он любим!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Вы можете стать для ребенка другом, если не просто присутствуете, а делаете вместе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Ребенок чувствует, что вам можно доверять, т. к. вы искренне проявляете интерес к его детским делам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lastRenderedPageBreak/>
        <w:t>• Творчество – хороший способ воспитывать в ребенке черту характера – доводить дело до конца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 xml:space="preserve">• Создание чего-то нового дает ребенку ощущение </w:t>
      </w:r>
      <w:r w:rsidR="00690226" w:rsidRPr="001007C0">
        <w:rPr>
          <w:sz w:val="28"/>
        </w:rPr>
        <w:t>собственной значимости</w:t>
      </w:r>
      <w:r w:rsidR="001007C0">
        <w:rPr>
          <w:sz w:val="28"/>
        </w:rPr>
        <w:t>-</w:t>
      </w:r>
      <w:r w:rsidR="00690226" w:rsidRPr="001007C0">
        <w:rPr>
          <w:sz w:val="28"/>
        </w:rPr>
        <w:t xml:space="preserve"> Я </w:t>
      </w:r>
      <w:proofErr w:type="gramStart"/>
      <w:r w:rsidR="00690226" w:rsidRPr="001007C0">
        <w:rPr>
          <w:sz w:val="28"/>
        </w:rPr>
        <w:t>МОГУ</w:t>
      </w:r>
      <w:r w:rsidR="001007C0">
        <w:rPr>
          <w:sz w:val="28"/>
        </w:rPr>
        <w:t>!.</w:t>
      </w:r>
      <w:proofErr w:type="gramEnd"/>
      <w:r w:rsidRPr="001007C0">
        <w:rPr>
          <w:sz w:val="28"/>
        </w:rPr>
        <w:t xml:space="preserve">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за равного</w:t>
      </w:r>
    </w:p>
    <w:p w:rsidR="00115C1D" w:rsidRPr="00217809" w:rsidRDefault="00115C1D" w:rsidP="001007C0">
      <w:pPr>
        <w:spacing w:line="240" w:lineRule="auto"/>
        <w:jc w:val="both"/>
        <w:rPr>
          <w:b/>
          <w:color w:val="002060"/>
          <w:sz w:val="28"/>
        </w:rPr>
      </w:pPr>
      <w:r w:rsidRPr="00217809">
        <w:rPr>
          <w:b/>
          <w:color w:val="002060"/>
          <w:sz w:val="28"/>
        </w:rPr>
        <w:t>А в чем польза творчества для родителей и для детей?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Творчество обладает огромным целительным потенциалом, помогает родителям 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 сделать более яркой и насыщенной.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 xml:space="preserve">А дети </w:t>
      </w:r>
      <w:proofErr w:type="gramStart"/>
      <w:r w:rsidRPr="001007C0">
        <w:rPr>
          <w:sz w:val="28"/>
        </w:rPr>
        <w:t>видят</w:t>
      </w:r>
      <w:proofErr w:type="gramEnd"/>
      <w:r w:rsidRPr="001007C0">
        <w:rPr>
          <w:sz w:val="28"/>
        </w:rPr>
        <w:t xml:space="preserve"> что родители чем-то увлечены, получают удовольствие от творческого процесса. Что родитель в поиске чего-то нового, красивого, вдохновляющего. Что они берут что-то обычное и делают из этого что-то необычное!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 xml:space="preserve">Ведь мы так </w:t>
      </w:r>
      <w:proofErr w:type="gramStart"/>
      <w:r w:rsidRPr="001007C0">
        <w:rPr>
          <w:sz w:val="28"/>
        </w:rPr>
        <w:t>хотим</w:t>
      </w:r>
      <w:proofErr w:type="gramEnd"/>
      <w:r w:rsidRPr="001007C0">
        <w:rPr>
          <w:sz w:val="28"/>
        </w:rPr>
        <w:t xml:space="preserve"> чтобы наши дети выросли людьми творческими, способными нестандартно мыслить и принимать нестандартные но эффективные решения.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 xml:space="preserve">Наблюдая за родителем в творческом процессе, помогая, посильно, в этом деле, ребёнок учится тому, чему не научишь словами. Что творчество — это просто и естественно. Что если есть ситуация, то можно найти и решение. А как же иначе, ведь моя мама (или папа) делает это постоянно, я это постоянно </w:t>
      </w:r>
      <w:proofErr w:type="gramStart"/>
      <w:r w:rsidRPr="001007C0">
        <w:rPr>
          <w:sz w:val="28"/>
        </w:rPr>
        <w:t>вижу</w:t>
      </w:r>
      <w:proofErr w:type="gramEnd"/>
      <w:r w:rsidRPr="001007C0">
        <w:rPr>
          <w:sz w:val="28"/>
        </w:rPr>
        <w:t xml:space="preserve"> когда она рисует</w:t>
      </w:r>
      <w:r w:rsidR="001007C0">
        <w:rPr>
          <w:sz w:val="28"/>
        </w:rPr>
        <w:t xml:space="preserve">, </w:t>
      </w:r>
      <w:r w:rsidRPr="001007C0">
        <w:rPr>
          <w:sz w:val="28"/>
        </w:rPr>
        <w:t>варит мыло или готовит!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Этому не научить разговорами, нравоучениями и лекциями.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Ребенок уверен: все происходящее в семье имеет к нему отношение. Ничто не ускользает от внимания детей, будет иллюзией думать, что взрослая жизнь им непонятна и неинтересна.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Дети необыкновенно восприимчивы по отношению к нам, нашему эмоциональному состоянию, и даже погрузившись в игру или мультики, все слышат и запоминают. А уж если им разрешить самим принять участие в вашем творчестве, в каком-то виде, или просто попутно объяснять что вы сейчас делаете и зачем – это точно не пойдет мимо вашего ребенка! Так что не стоит мучить себя совестью, что вы не все отдаете на благо своему любимому чаду, но и для собственного удовольствия занимаетесь любимым творчеством! Так вы вводите ребенка в мир прекрасного и волшебного, которое можно создать своими руками вокруг себя!</w:t>
      </w:r>
    </w:p>
    <w:p w:rsidR="00115C1D" w:rsidRPr="00217809" w:rsidRDefault="00115C1D" w:rsidP="001007C0">
      <w:pPr>
        <w:spacing w:line="240" w:lineRule="auto"/>
        <w:jc w:val="both"/>
        <w:rPr>
          <w:b/>
          <w:color w:val="002060"/>
          <w:sz w:val="28"/>
        </w:rPr>
      </w:pPr>
      <w:r w:rsidRPr="00217809">
        <w:rPr>
          <w:b/>
          <w:color w:val="002060"/>
          <w:sz w:val="28"/>
        </w:rPr>
        <w:lastRenderedPageBreak/>
        <w:t>Подведем итоги: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Поощряйте ребенка заниматься творчеством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Устраивайте совместные творческие посиделки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Получайте удовольствие от творчества и искренне восхищайтесь</w:t>
      </w:r>
      <w:r w:rsidR="001457CF">
        <w:rPr>
          <w:sz w:val="28"/>
        </w:rPr>
        <w:t xml:space="preserve"> </w:t>
      </w:r>
      <w:r w:rsidRPr="001007C0">
        <w:rPr>
          <w:sz w:val="28"/>
        </w:rPr>
        <w:t>творческим процессом и творениями вашего малыша!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 xml:space="preserve">• С раннего детства покажите </w:t>
      </w:r>
      <w:r w:rsidR="00217809">
        <w:rPr>
          <w:sz w:val="28"/>
        </w:rPr>
        <w:t>ребенку</w:t>
      </w:r>
      <w:r w:rsidRPr="001007C0">
        <w:rPr>
          <w:sz w:val="28"/>
        </w:rPr>
        <w:t xml:space="preserve"> что творчество естественно и приносит удовольствие.</w:t>
      </w:r>
    </w:p>
    <w:p w:rsidR="00115C1D" w:rsidRPr="001007C0" w:rsidRDefault="00115C1D" w:rsidP="001007C0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 xml:space="preserve">• Занимайтесь своим творческим процессом рядом с ним, и объясняйте понемногу, что </w:t>
      </w:r>
      <w:r w:rsidR="00217809">
        <w:rPr>
          <w:sz w:val="28"/>
        </w:rPr>
        <w:t>в</w:t>
      </w:r>
      <w:r w:rsidRPr="001007C0">
        <w:rPr>
          <w:sz w:val="28"/>
        </w:rPr>
        <w:t>ы делаете и зачем.</w:t>
      </w:r>
    </w:p>
    <w:p w:rsidR="001457CF" w:rsidRDefault="00115C1D" w:rsidP="001457CF">
      <w:pPr>
        <w:spacing w:line="240" w:lineRule="auto"/>
        <w:jc w:val="both"/>
        <w:rPr>
          <w:sz w:val="28"/>
        </w:rPr>
      </w:pPr>
      <w:r w:rsidRPr="001007C0">
        <w:rPr>
          <w:sz w:val="28"/>
        </w:rPr>
        <w:t>• Постепенно разрешайте и ему поучаствовать в том, что вы делаете!</w:t>
      </w:r>
    </w:p>
    <w:p w:rsidR="00217809" w:rsidRDefault="00217809" w:rsidP="001457CF">
      <w:pPr>
        <w:spacing w:line="240" w:lineRule="auto"/>
        <w:jc w:val="both"/>
        <w:rPr>
          <w:sz w:val="28"/>
        </w:rPr>
      </w:pPr>
      <w:bookmarkStart w:id="0" w:name="_GoBack"/>
      <w:bookmarkEnd w:id="0"/>
    </w:p>
    <w:p w:rsidR="001457CF" w:rsidRDefault="001457CF" w:rsidP="001457CF">
      <w:pPr>
        <w:spacing w:line="240" w:lineRule="auto"/>
        <w:jc w:val="center"/>
        <w:rPr>
          <w:sz w:val="28"/>
        </w:rPr>
      </w:pPr>
      <w:r w:rsidRPr="001457CF">
        <w:drawing>
          <wp:inline distT="0" distB="0" distL="0" distR="0" wp14:anchorId="402BD59E" wp14:editId="70D13D18">
            <wp:extent cx="37814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09" w:rsidRDefault="00217809" w:rsidP="001457CF">
      <w:pPr>
        <w:spacing w:line="240" w:lineRule="auto"/>
        <w:jc w:val="center"/>
        <w:rPr>
          <w:sz w:val="28"/>
        </w:rPr>
      </w:pPr>
    </w:p>
    <w:p w:rsidR="00217809" w:rsidRDefault="00217809" w:rsidP="001457CF">
      <w:pPr>
        <w:spacing w:line="240" w:lineRule="auto"/>
        <w:jc w:val="center"/>
        <w:rPr>
          <w:sz w:val="28"/>
        </w:rPr>
      </w:pPr>
    </w:p>
    <w:p w:rsidR="00217809" w:rsidRPr="00217809" w:rsidRDefault="00217809" w:rsidP="001457CF">
      <w:pPr>
        <w:spacing w:line="240" w:lineRule="auto"/>
        <w:jc w:val="center"/>
        <w:rPr>
          <w:b/>
          <w:color w:val="FF0000"/>
          <w:sz w:val="24"/>
        </w:rPr>
      </w:pPr>
      <w:r w:rsidRPr="00217809">
        <w:rPr>
          <w:b/>
          <w:color w:val="FF0000"/>
          <w:sz w:val="24"/>
        </w:rPr>
        <w:t>Материал подготовили воспитатели группы №2/2: Булычева Л.А., Шишкина М.М.</w:t>
      </w:r>
    </w:p>
    <w:sectPr w:rsidR="00217809" w:rsidRPr="0021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FC"/>
    <w:rsid w:val="001007C0"/>
    <w:rsid w:val="00115C1D"/>
    <w:rsid w:val="001457CF"/>
    <w:rsid w:val="00217809"/>
    <w:rsid w:val="00690226"/>
    <w:rsid w:val="0071539C"/>
    <w:rsid w:val="00DA69FC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4B5"/>
  <w15:docId w15:val="{5B11AECF-FB1C-4A51-B8C8-FB0214EC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2019-03-24T08:28:00Z</dcterms:created>
  <dcterms:modified xsi:type="dcterms:W3CDTF">2019-05-19T15:57:00Z</dcterms:modified>
</cp:coreProperties>
</file>