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F66F" w14:textId="4B570EF6" w:rsidR="00717CFF" w:rsidRPr="00717CFF" w:rsidRDefault="00717CFF" w:rsidP="00717CFF">
      <w:pPr>
        <w:pStyle w:val="a3"/>
        <w:jc w:val="center"/>
        <w:rPr>
          <w:b/>
          <w:color w:val="00B050"/>
        </w:rPr>
      </w:pPr>
      <w:r w:rsidRPr="00717CFF">
        <w:rPr>
          <w:b/>
          <w:color w:val="00B050"/>
        </w:rPr>
        <w:t>Консультация для родителей</w:t>
      </w:r>
    </w:p>
    <w:p w14:paraId="622B8DCD" w14:textId="1B59E5B4" w:rsidR="00717CFF" w:rsidRPr="00717CFF" w:rsidRDefault="00717CFF" w:rsidP="00717CFF">
      <w:pPr>
        <w:jc w:val="center"/>
        <w:rPr>
          <w:b/>
          <w:color w:val="FF0000"/>
          <w:sz w:val="36"/>
        </w:rPr>
      </w:pPr>
      <w:r w:rsidRPr="00717CFF">
        <w:rPr>
          <w:b/>
          <w:bCs/>
          <w:iCs/>
          <w:color w:val="FF0000"/>
          <w:sz w:val="36"/>
        </w:rPr>
        <w:t>«Продуктивные способы воспитания: поощрение или наказание?»</w:t>
      </w:r>
    </w:p>
    <w:p w14:paraId="3BEBE157" w14:textId="77777777" w:rsidR="00717CFF" w:rsidRPr="00717CFF" w:rsidRDefault="00717CFF" w:rsidP="00717CFF">
      <w:r w:rsidRPr="00717CFF">
        <w:rPr>
          <w:b/>
          <w:bCs/>
          <w:i/>
          <w:iCs/>
        </w:rPr>
        <w:t>  </w:t>
      </w:r>
    </w:p>
    <w:p w14:paraId="6330A7B6" w14:textId="77777777" w:rsidR="00717CFF" w:rsidRPr="00717CFF" w:rsidRDefault="00717CFF" w:rsidP="00717CFF">
      <w:pPr>
        <w:jc w:val="both"/>
      </w:pPr>
      <w:r w:rsidRPr="00717CFF"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14:paraId="5C9EDA8A" w14:textId="77777777" w:rsidR="00717CFF" w:rsidRPr="00717CFF" w:rsidRDefault="00717CFF" w:rsidP="00717CFF">
      <w:pPr>
        <w:numPr>
          <w:ilvl w:val="0"/>
          <w:numId w:val="1"/>
        </w:numPr>
        <w:jc w:val="both"/>
      </w:pPr>
      <w:r w:rsidRPr="00717CFF">
        <w:t>негативные способы: наказания, запреты, окрики, приказы, замечания;</w:t>
      </w:r>
    </w:p>
    <w:p w14:paraId="5532CFC6" w14:textId="77777777" w:rsidR="00717CFF" w:rsidRPr="00717CFF" w:rsidRDefault="00717CFF" w:rsidP="00717CFF">
      <w:pPr>
        <w:numPr>
          <w:ilvl w:val="0"/>
          <w:numId w:val="1"/>
        </w:numPr>
        <w:jc w:val="both"/>
      </w:pPr>
      <w:r w:rsidRPr="00717CFF">
        <w:t>позитивные способы: просьба, похвала, поощрение, модификация поведения.</w:t>
      </w:r>
    </w:p>
    <w:p w14:paraId="1959D17F" w14:textId="77777777" w:rsidR="00717CFF" w:rsidRPr="00717CFF" w:rsidRDefault="00717CFF" w:rsidP="00717CFF">
      <w:pPr>
        <w:jc w:val="both"/>
      </w:pPr>
      <w:r w:rsidRPr="00717CFF">
        <w:t>Какой же из этих способов воспитания эффективней?</w:t>
      </w:r>
    </w:p>
    <w:p w14:paraId="25C6C490" w14:textId="65E5C76F" w:rsidR="00717CFF" w:rsidRPr="00717CFF" w:rsidRDefault="00717CFF" w:rsidP="00717CFF">
      <w:pPr>
        <w:jc w:val="both"/>
      </w:pPr>
      <w:r w:rsidRPr="00717CFF">
        <w:t>Самым демократичным способом воспитания являются 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14:paraId="556F9078" w14:textId="498E9782" w:rsidR="00717CFF" w:rsidRPr="00717CFF" w:rsidRDefault="00717CFF" w:rsidP="00717CFF">
      <w:pPr>
        <w:jc w:val="both"/>
      </w:pPr>
      <w:r w:rsidRPr="00717CFF">
        <w:t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</w:t>
      </w:r>
      <w:r>
        <w:t>:</w:t>
      </w:r>
    </w:p>
    <w:p w14:paraId="3406225D" w14:textId="77777777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14:paraId="6A610A4C" w14:textId="28D7229F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 xml:space="preserve"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</w:t>
      </w:r>
      <w:bookmarkStart w:id="0" w:name="_GoBack"/>
      <w:bookmarkEnd w:id="0"/>
    </w:p>
    <w:p w14:paraId="27D4EE83" w14:textId="79AFE381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 xml:space="preserve">Не давайте смутных, неясных и уклончивых указаний. Все требования, обращенные </w:t>
      </w:r>
      <w:proofErr w:type="gramStart"/>
      <w:r w:rsidRPr="00717CFF">
        <w:t>к ребенку</w:t>
      </w:r>
      <w:proofErr w:type="gramEnd"/>
      <w:r w:rsidRPr="00717CFF">
        <w:t xml:space="preserve"> должны быть конкретными. Это позволит ему лучше понять, что от него хотят. </w:t>
      </w:r>
    </w:p>
    <w:p w14:paraId="2ECED675" w14:textId="5589182D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>Давайте короткие и четкие указания. Ребенку проще следовать коротким, нежели огромным требованиям, которые могут казаться невыполнимыми.</w:t>
      </w:r>
    </w:p>
    <w:p w14:paraId="50060930" w14:textId="77777777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14:paraId="129B699B" w14:textId="2C0A642B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 xml:space="preserve"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</w:t>
      </w:r>
    </w:p>
    <w:p w14:paraId="6F2F19C0" w14:textId="6D8E0604" w:rsidR="00717CFF" w:rsidRPr="00717CFF" w:rsidRDefault="00717CFF" w:rsidP="00717CFF">
      <w:pPr>
        <w:numPr>
          <w:ilvl w:val="0"/>
          <w:numId w:val="2"/>
        </w:numPr>
        <w:jc w:val="both"/>
      </w:pPr>
      <w:r w:rsidRPr="00207BF6">
        <w:lastRenderedPageBreak/>
        <w:t>Давайте ребенку только те указания, которые он сможет выполнить. Нечестно будет</w:t>
      </w:r>
      <w:r w:rsidRPr="00717CFF">
        <w:t xml:space="preserve"> наказывать за непослушание, если ребенок не в состоянии выполнить ваше требование. </w:t>
      </w:r>
    </w:p>
    <w:p w14:paraId="7CFBCEA9" w14:textId="77777777" w:rsidR="00717CFF" w:rsidRPr="00717CFF" w:rsidRDefault="00717CFF" w:rsidP="00717CFF">
      <w:pPr>
        <w:numPr>
          <w:ilvl w:val="0"/>
          <w:numId w:val="2"/>
        </w:numPr>
        <w:jc w:val="both"/>
      </w:pPr>
      <w:r w:rsidRPr="00717CFF">
        <w:t>Правила (ограничения, требования, запреты) должны быть согласованы родителями между собой.</w:t>
      </w:r>
    </w:p>
    <w:p w14:paraId="632CA454" w14:textId="44D716D7" w:rsidR="00717CFF" w:rsidRPr="00717CFF" w:rsidRDefault="00717CFF" w:rsidP="00717CFF">
      <w:pPr>
        <w:jc w:val="both"/>
      </w:pPr>
      <w:r w:rsidRPr="00717CFF"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14:paraId="42A90AE0" w14:textId="77777777" w:rsidR="00717CFF" w:rsidRPr="00717CFF" w:rsidRDefault="00717CFF" w:rsidP="00717CFF">
      <w:pPr>
        <w:jc w:val="both"/>
      </w:pPr>
      <w:r w:rsidRPr="00717CFF">
        <w:t>Поэтому наказывать ребенка можно лишь в крайних случаях, используя при этом конструктивные формы наказания:</w:t>
      </w:r>
    </w:p>
    <w:p w14:paraId="6A12FD7A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 xml:space="preserve">Используйте "Естественное наказание". </w:t>
      </w:r>
      <w:r w:rsidRPr="00717CFF">
        <w:t>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14:paraId="759323CF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>Наказание должно быть справедливым.</w:t>
      </w:r>
      <w:r w:rsidRPr="00207BF6">
        <w:rPr>
          <w:color w:val="FF0000"/>
        </w:rPr>
        <w:t xml:space="preserve"> </w:t>
      </w:r>
      <w:r w:rsidRPr="00717CFF">
        <w:t>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14:paraId="28D1AB05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>Соблюдайте последовательность.</w:t>
      </w:r>
      <w:r w:rsidRPr="00207BF6">
        <w:rPr>
          <w:color w:val="FF0000"/>
        </w:rPr>
        <w:t xml:space="preserve"> </w:t>
      </w:r>
      <w:r w:rsidRPr="00717CFF">
        <w:t>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14:paraId="0E9AAB2C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>Наказание должно применяться сразу после совершения проступка,</w:t>
      </w:r>
      <w:r w:rsidRPr="00207BF6">
        <w:rPr>
          <w:color w:val="FF0000"/>
        </w:rPr>
        <w:t xml:space="preserve"> </w:t>
      </w:r>
      <w:r w:rsidRPr="00717CFF">
        <w:t>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14:paraId="5EA56DFB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>Подход к наказанию должен быть разумным.</w:t>
      </w:r>
      <w:r w:rsidRPr="00207BF6">
        <w:rPr>
          <w:color w:val="FF0000"/>
        </w:rPr>
        <w:t xml:space="preserve"> </w:t>
      </w:r>
      <w:r w:rsidRPr="00717CFF">
        <w:t>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14:paraId="0B791C77" w14:textId="77777777" w:rsidR="00717CFF" w:rsidRPr="00717CFF" w:rsidRDefault="00717CFF" w:rsidP="00717CFF">
      <w:pPr>
        <w:numPr>
          <w:ilvl w:val="0"/>
          <w:numId w:val="3"/>
        </w:numPr>
        <w:jc w:val="both"/>
      </w:pPr>
      <w:r w:rsidRPr="00207BF6">
        <w:rPr>
          <w:b/>
          <w:color w:val="FF0000"/>
        </w:rPr>
        <w:t>Необходимо учитывать индивидуальные особенности ребенка.</w:t>
      </w:r>
      <w:r w:rsidRPr="00207BF6">
        <w:rPr>
          <w:color w:val="FF0000"/>
        </w:rPr>
        <w:t xml:space="preserve"> </w:t>
      </w:r>
      <w:r w:rsidRPr="00717CFF">
        <w:t>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14:paraId="4045B262" w14:textId="77777777" w:rsidR="00717CFF" w:rsidRPr="00207BF6" w:rsidRDefault="00717CFF" w:rsidP="00717CFF">
      <w:pPr>
        <w:numPr>
          <w:ilvl w:val="0"/>
          <w:numId w:val="3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Лучше наказывать ребенка, лишая его чего-то хорошего, чем делая ему плохо.</w:t>
      </w:r>
    </w:p>
    <w:p w14:paraId="4CD9396F" w14:textId="77777777" w:rsidR="00717CFF" w:rsidRPr="00612A4C" w:rsidRDefault="00717CFF" w:rsidP="00717CFF">
      <w:pPr>
        <w:jc w:val="both"/>
        <w:rPr>
          <w:b/>
          <w:color w:val="00B050"/>
          <w:sz w:val="28"/>
        </w:rPr>
      </w:pPr>
      <w:r w:rsidRPr="00612A4C">
        <w:rPr>
          <w:b/>
          <w:color w:val="00B050"/>
          <w:sz w:val="28"/>
        </w:rPr>
        <w:t>Ребенка ни в коем случае нельзя наказывать:</w:t>
      </w:r>
    </w:p>
    <w:p w14:paraId="447D3D60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lastRenderedPageBreak/>
        <w:t>когда он болеет;</w:t>
      </w:r>
    </w:p>
    <w:p w14:paraId="13A874DA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перед сном и сразу после сна;</w:t>
      </w:r>
    </w:p>
    <w:p w14:paraId="40979507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14:paraId="123D1279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непосредственно после душевной или физической травмы;</w:t>
      </w:r>
    </w:p>
    <w:p w14:paraId="4BFA7922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когда ребенок искренне старается что-то сделать, но у него не получается;</w:t>
      </w:r>
    </w:p>
    <w:p w14:paraId="6305EAA3" w14:textId="77777777" w:rsidR="00717CFF" w:rsidRPr="00207BF6" w:rsidRDefault="00717CFF" w:rsidP="00717CFF">
      <w:pPr>
        <w:numPr>
          <w:ilvl w:val="0"/>
          <w:numId w:val="4"/>
        </w:numPr>
        <w:jc w:val="both"/>
        <w:rPr>
          <w:b/>
          <w:color w:val="FF0000"/>
        </w:rPr>
      </w:pPr>
      <w:r w:rsidRPr="00207BF6">
        <w:rPr>
          <w:b/>
          <w:color w:val="FF0000"/>
        </w:rPr>
        <w:t>когда сам воспитатель находится в плохом настроении.</w:t>
      </w:r>
    </w:p>
    <w:p w14:paraId="75074E85" w14:textId="77777777" w:rsidR="00717CFF" w:rsidRPr="00717CFF" w:rsidRDefault="00717CFF" w:rsidP="00717CFF">
      <w:pPr>
        <w:jc w:val="both"/>
      </w:pPr>
      <w:r w:rsidRPr="00717CFF"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14:paraId="345C4651" w14:textId="77777777" w:rsidR="00717CFF" w:rsidRPr="00717CFF" w:rsidRDefault="00717CFF" w:rsidP="00717CFF">
      <w:pPr>
        <w:jc w:val="both"/>
      </w:pPr>
      <w:r w:rsidRPr="00717CFF"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14:paraId="530270F5" w14:textId="77777777" w:rsidR="00717CFF" w:rsidRPr="00717CFF" w:rsidRDefault="00717CFF" w:rsidP="00717CFF">
      <w:pPr>
        <w:jc w:val="both"/>
      </w:pPr>
      <w:r w:rsidRPr="00717CFF">
        <w:t xml:space="preserve"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</w:t>
      </w:r>
      <w:proofErr w:type="gramStart"/>
      <w:r w:rsidRPr="00717CFF">
        <w:t>достижений, для того, чтобы</w:t>
      </w:r>
      <w:proofErr w:type="gramEnd"/>
      <w:r w:rsidRPr="00717CFF">
        <w:t xml:space="preserve"> ребенок мог сделать из них реалистический вывод о себе и своих способностях.</w:t>
      </w:r>
    </w:p>
    <w:p w14:paraId="1FB4578C" w14:textId="77777777" w:rsidR="00717CFF" w:rsidRPr="00717CFF" w:rsidRDefault="00717CFF" w:rsidP="00717CFF">
      <w:pPr>
        <w:jc w:val="both"/>
      </w:pPr>
      <w:r w:rsidRPr="00717CFF">
        <w:t>Однако не всякая похвала приносит пользу. Как правильно хвалить ребенка?</w:t>
      </w:r>
    </w:p>
    <w:p w14:paraId="648F68F4" w14:textId="77777777" w:rsidR="00717CFF" w:rsidRPr="00717CFF" w:rsidRDefault="00717CFF" w:rsidP="00717CFF">
      <w:pPr>
        <w:jc w:val="both"/>
      </w:pPr>
      <w:r w:rsidRPr="00717CFF"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14:paraId="6CBA4356" w14:textId="77777777" w:rsidR="00717CFF" w:rsidRPr="00717CFF" w:rsidRDefault="00717CFF" w:rsidP="00717CFF">
      <w:pPr>
        <w:jc w:val="both"/>
      </w:pPr>
      <w:r w:rsidRPr="00717CFF"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14:paraId="40B62D42" w14:textId="77777777" w:rsidR="00717CFF" w:rsidRPr="00717CFF" w:rsidRDefault="00717CFF" w:rsidP="00717CFF">
      <w:pPr>
        <w:jc w:val="both"/>
      </w:pPr>
      <w:r w:rsidRPr="00717CFF"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14:paraId="32B6AD7F" w14:textId="3FF53681" w:rsidR="00717CFF" w:rsidRPr="00717CFF" w:rsidRDefault="00717CFF" w:rsidP="00717CFF">
      <w:pPr>
        <w:jc w:val="both"/>
      </w:pPr>
      <w:r w:rsidRPr="00717CFF">
        <w:t xml:space="preserve">4) Важно хвалить конкретный поступок ребенка, а не его личность в целом. Иначе можно сформировать у него завышенную самооценку и эгоизм. </w:t>
      </w:r>
    </w:p>
    <w:p w14:paraId="72962306" w14:textId="3D38C5F6" w:rsidR="00717CFF" w:rsidRDefault="00717CFF" w:rsidP="00717CFF">
      <w:pPr>
        <w:jc w:val="both"/>
      </w:pPr>
      <w:r w:rsidRPr="00717CFF"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</w:t>
      </w:r>
      <w:r w:rsidR="00207BF6">
        <w:t>.</w:t>
      </w:r>
    </w:p>
    <w:p w14:paraId="460F32B4" w14:textId="5018F00B" w:rsidR="00207BF6" w:rsidRDefault="00207BF6" w:rsidP="00717CFF">
      <w:pPr>
        <w:jc w:val="both"/>
      </w:pPr>
    </w:p>
    <w:p w14:paraId="67BDA8DD" w14:textId="72042270" w:rsidR="00207BF6" w:rsidRDefault="00207BF6" w:rsidP="00717CFF">
      <w:pPr>
        <w:jc w:val="both"/>
      </w:pPr>
    </w:p>
    <w:p w14:paraId="23AA2211" w14:textId="26DE044F" w:rsidR="00207BF6" w:rsidRPr="00612A4C" w:rsidRDefault="00207BF6" w:rsidP="00207BF6">
      <w:pPr>
        <w:jc w:val="center"/>
        <w:rPr>
          <w:color w:val="00B050"/>
          <w:sz w:val="24"/>
        </w:rPr>
      </w:pPr>
      <w:r w:rsidRPr="00612A4C">
        <w:rPr>
          <w:color w:val="00B050"/>
          <w:sz w:val="24"/>
        </w:rPr>
        <w:t>Материал подготовили воспитатели группы №2/2: Булычева Л.А., Шишкина М.М.</w:t>
      </w:r>
    </w:p>
    <w:p w14:paraId="1507402E" w14:textId="77777777" w:rsidR="0035756D" w:rsidRPr="00612A4C" w:rsidRDefault="0035756D" w:rsidP="00717CFF">
      <w:pPr>
        <w:jc w:val="both"/>
        <w:rPr>
          <w:sz w:val="24"/>
        </w:rPr>
      </w:pPr>
    </w:p>
    <w:sectPr w:rsidR="0035756D" w:rsidRPr="00612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BF64" w14:textId="77777777" w:rsidR="000C280B" w:rsidRDefault="000C280B" w:rsidP="00717CFF">
      <w:pPr>
        <w:spacing w:after="0" w:line="240" w:lineRule="auto"/>
      </w:pPr>
      <w:r>
        <w:separator/>
      </w:r>
    </w:p>
  </w:endnote>
  <w:endnote w:type="continuationSeparator" w:id="0">
    <w:p w14:paraId="5CA826E8" w14:textId="77777777" w:rsidR="000C280B" w:rsidRDefault="000C280B" w:rsidP="0071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CB53" w14:textId="77777777" w:rsidR="00717CFF" w:rsidRDefault="00717C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6CA9" w14:textId="77777777" w:rsidR="00717CFF" w:rsidRDefault="00717C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3311" w14:textId="77777777" w:rsidR="00717CFF" w:rsidRDefault="00717C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195C" w14:textId="77777777" w:rsidR="000C280B" w:rsidRDefault="000C280B" w:rsidP="00717CFF">
      <w:pPr>
        <w:spacing w:after="0" w:line="240" w:lineRule="auto"/>
      </w:pPr>
      <w:r>
        <w:separator/>
      </w:r>
    </w:p>
  </w:footnote>
  <w:footnote w:type="continuationSeparator" w:id="0">
    <w:p w14:paraId="4692C5CA" w14:textId="77777777" w:rsidR="000C280B" w:rsidRDefault="000C280B" w:rsidP="0071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8AA1" w14:textId="77777777" w:rsidR="00717CFF" w:rsidRDefault="00717C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943E" w14:textId="77777777" w:rsidR="00717CFF" w:rsidRDefault="00717C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444D" w14:textId="77777777" w:rsidR="00717CFF" w:rsidRDefault="00717C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2CF8"/>
    <w:multiLevelType w:val="multilevel"/>
    <w:tmpl w:val="A2B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A256C"/>
    <w:multiLevelType w:val="multilevel"/>
    <w:tmpl w:val="8E82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D1977"/>
    <w:multiLevelType w:val="multilevel"/>
    <w:tmpl w:val="44C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4EF6"/>
    <w:multiLevelType w:val="multilevel"/>
    <w:tmpl w:val="D89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6D"/>
    <w:rsid w:val="000C280B"/>
    <w:rsid w:val="00207BF6"/>
    <w:rsid w:val="0035756D"/>
    <w:rsid w:val="00612A4C"/>
    <w:rsid w:val="00630B6D"/>
    <w:rsid w:val="007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CD2"/>
  <w15:chartTrackingRefBased/>
  <w15:docId w15:val="{35904372-C893-4000-A747-F3C9558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7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CFF"/>
  </w:style>
  <w:style w:type="paragraph" w:styleId="a7">
    <w:name w:val="footer"/>
    <w:basedOn w:val="a"/>
    <w:link w:val="a8"/>
    <w:uiPriority w:val="99"/>
    <w:unhideWhenUsed/>
    <w:rsid w:val="007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2019-05-20T03:29:00Z</dcterms:created>
  <dcterms:modified xsi:type="dcterms:W3CDTF">2019-05-20T03:49:00Z</dcterms:modified>
</cp:coreProperties>
</file>