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3B" w:rsidRPr="009B473B" w:rsidRDefault="009B473B" w:rsidP="009B473B">
      <w:pPr>
        <w:jc w:val="center"/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</w:pPr>
      <w:r w:rsidRPr="009B473B"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  <w:t>Уважаемые родители!</w:t>
      </w:r>
    </w:p>
    <w:p w:rsidR="009B473B" w:rsidRDefault="009B473B" w:rsidP="009B473B">
      <w:pPr>
        <w:rPr>
          <w:rFonts w:ascii="Arial" w:hAnsi="Arial" w:cs="Arial"/>
          <w:b/>
          <w:color w:val="000000"/>
          <w:szCs w:val="18"/>
          <w:shd w:val="clear" w:color="auto" w:fill="FFFFFF"/>
        </w:rPr>
      </w:pPr>
      <w:r w:rsidRPr="009B473B">
        <w:rPr>
          <w:rFonts w:ascii="Arial" w:hAnsi="Arial" w:cs="Arial"/>
          <w:b/>
          <w:color w:val="000000"/>
          <w:szCs w:val="18"/>
          <w:shd w:val="clear" w:color="auto" w:fill="FFFFFF"/>
        </w:rPr>
        <w:t>Предлагаем вам терапевтическую сказку.</w:t>
      </w:r>
    </w:p>
    <w:p w:rsidR="009B473B" w:rsidRDefault="009B473B" w:rsidP="009B473B">
      <w:pPr>
        <w:rPr>
          <w:rFonts w:ascii="Arial" w:hAnsi="Arial" w:cs="Arial"/>
          <w:color w:val="000000"/>
          <w:szCs w:val="18"/>
          <w:shd w:val="clear" w:color="auto" w:fill="FFFFFF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t xml:space="preserve">                                                                                                           воспитатель МБДОУ № 20 </w:t>
      </w:r>
    </w:p>
    <w:p w:rsidR="009B473B" w:rsidRDefault="009B473B" w:rsidP="009B473B">
      <w:pPr>
        <w:jc w:val="right"/>
        <w:rPr>
          <w:rFonts w:ascii="Arial" w:hAnsi="Arial" w:cs="Arial"/>
          <w:color w:val="000000"/>
          <w:szCs w:val="18"/>
          <w:shd w:val="clear" w:color="auto" w:fill="FFFFFF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t>Бородина Н.В.</w:t>
      </w:r>
    </w:p>
    <w:p w:rsidR="009B473B" w:rsidRDefault="009B473B" w:rsidP="009B473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ПРОБЛЕМА: НЕДОСТАТ</w:t>
      </w:r>
      <w:r w:rsidR="00B94F66">
        <w:rPr>
          <w:rFonts w:ascii="Arial" w:hAnsi="Arial" w:cs="Arial"/>
          <w:color w:val="000000"/>
          <w:sz w:val="18"/>
          <w:szCs w:val="18"/>
          <w:shd w:val="clear" w:color="auto" w:fill="FFFFFF"/>
        </w:rPr>
        <w:t>ОК УВЕРЕННОСТИ В СЕБЕ. </w:t>
      </w:r>
      <w:proofErr w:type="gramStart"/>
      <w:r w:rsidR="00B94F66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Проблемы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которые решает</w:t>
      </w:r>
      <w:r w:rsidR="00B94F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сказка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недостаток </w:t>
      </w:r>
      <w:r w:rsidR="00B94F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уверенности в себе, ощущение себя незначительным, неважным, ненужным.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Погоня за вниманием любыми методами, особенно негативными.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Сказка</w:t>
      </w:r>
      <w:r w:rsidRPr="009B473B">
        <w:rPr>
          <w:rFonts w:ascii="Arial" w:hAnsi="Arial" w:cs="Arial"/>
          <w:b/>
          <w:color w:val="000000"/>
          <w:shd w:val="clear" w:color="auto" w:fill="FFFFFF"/>
        </w:rPr>
        <w:t xml:space="preserve"> "Коза и муравей"</w:t>
      </w:r>
      <w:r w:rsidRPr="009B473B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На одной ферме жил-был муравей. Звали его Перси. У муравья Перси была проблема. Понимаешь, он совсем не чувствовал себя важным. Когда у вас много братьев и сестер, иногда у мамы и папы не на всех хватает времени. И у них совсем не хватало времени на маленького муравья. Кроме того, муравьев - миллионы. Говорят, их больше, чем нас, людей. Перси чувствовал себя не особенным и уникальным, а просто одним из многих. А ведь каждому хочется верить, что он особенный, правда?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А еще он был очень маленьким. Настолько маленьким, что многие его даже не замечали. Замечали только, если он кусал кого-нибудь. Они начинали кричать на него, ругаться, сердиться. Но такое внимание ему вовсе не нравилось. Он хотел быть вежливым, милым и обходительным со всеми. Хотел сделать что-нибудь особенное. Но как это сделать, если чувствуешь себя таким маленьким и неважным?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Однажды муравей Перси шел по своим делам, совсем незаметный в толпе. И вдруг услышал громкие звуки, доносящиеся из огорода.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Муж и жена, жившие на ферме, любили свежие овощи, поэтому выращивали свои собственные. Сад был их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гордостью. Они оградили его, чтобы не пускать животных, но в этот день большая коза прорвалась через забор и начала поедать драгоценные овощи.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Фермеры очень старались выгнать козу. Они толкали ее и тянули.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Кричали и уговаривали. Пытались отвлечь морковкой, но о</w:t>
      </w:r>
      <w:r w:rsidR="00B94F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 оказалась упрямой, как осел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ни за что не хотела уходить.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Фермеры попросили петуха помочь им. Петух был большим и гордым. Он был главным в курятнике, но когда он закукарекал: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«Убирайся с огорода!»</w:t>
      </w:r>
      <w:r w:rsidR="00B94F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коза отказалась уйти. Петух бросился на него, громко кукарекая и угрожающе хлопая крыльями, но коза просто отшвырнула петуха в сторону и продолжала есть.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Фермеры обратились к своей верной овчарке, которая справлялась с целыми отарами глупых овец. «Вы можете помочь?» - спросили они. Конечно, овчарка легко справится с одной своенравной козой! Собака залаяла и зарычала своим самым свирепым голосом. Она обнажила длинные белые зубы и громко протявкала: «А ну-ка, убирайся с огорода!» Но коза повернулась, посмотрела на собаку, отшвырнула ее и пошла дальше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продолжать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трапезу.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Человек так расстроился, глядя, как овощи тают во рту козы, что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побежал в один из загонов и привел самого большого и сильного быка. Бык был огромен. Конечно, коза придет в ужас и сбежит! Бык фыркнул и заревел: «Убирайся вон из огорода!» Но коза вонзила быку в бок свои острые рога, и бык вдруг повернулся и убежал, как трус.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Отчаявшиеся фермеры чуть не плакали, но тут муравей Перси забрался по ноге одного из них и спросил: «Могу ли я вам помочь?».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Сначала они даже не поняли, откуда доносится тоненький голосок.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А посмотрев вниз и увидев маленького муравья, они разразились смехом: «Что ты можете сделать, если грозный петух, мудрая овчарка и могучий бык не смогли ничего сделать? »- спросили они.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«Возможно, я умею то, чего не умеют они. Может, не обязательно быть большим и сильным? Достаточно просто хорошо делать то, что умеешь?», - ответил Перси.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Фермеры не знали, что еще они могут сделать. Идеи у них иссякли, а овощи все так же продолжали исчезать во рту козы. «Мы испробовали все", - признали они, - "и ничего не сработало. Идите, если хотите".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«Иногда, - сказал муравей, - если ты испробовал все, что мог, пора попробовать что-нибудь новое".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С этими словами Перси направился к козе. Перси был таким маленьким, что коза даже не заметила его появления. Он взобрался на заднюю ногу козы так осторожно, что коза даже не почувствовала. Перси осторожно и незаметно прошел по позвоночнику и добрался до головы.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Еще осторожнее он подпо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лз  к пр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авому уху, нащупал участок мягкой, нежной плоти и... как укусит!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Коза подпрыгнула от боли и испуга и убежала из огорода. Больше она никогда не возвращалась.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Фермеры долго благодарили Перси, потому что он смог сделать то, чего не смогли сделать большие, грозные животные, и Перси почувствовал себя очень важным. И другие муравьи тоже благодарны Перси, потому что фермеры позволили им ползать по огороду, где вздумается, и есть и пить, что захочется.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 фермеры  теперь ходили по огороду очень осторожно, чтобы ненароком на наступить на муравья.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Оказалось, что для того, чтобы почувствовать себя важным, нужным и уверенным, надо было просто позволить себе делать то, что умеешь лучше всего. </w:t>
      </w:r>
    </w:p>
    <w:p w:rsidR="009B473B" w:rsidRDefault="009B473B" w:rsidP="009B473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F3E25" w:rsidRPr="009B473B" w:rsidRDefault="009B473B" w:rsidP="009B473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118832"/>
            <wp:effectExtent l="19050" t="0" r="3175" b="0"/>
            <wp:docPr id="1" name="Рисунок 1" descr="https://sun3-2.userapi.com/c855728/v855728810/35c0e/dTc6tGTlC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.userapi.com/c855728/v855728810/35c0e/dTc6tGTlCF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E25" w:rsidRPr="009B473B" w:rsidSect="00AF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3B"/>
    <w:rsid w:val="009B473B"/>
    <w:rsid w:val="00AF3E25"/>
    <w:rsid w:val="00B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20</cp:lastModifiedBy>
  <cp:revision>2</cp:revision>
  <dcterms:created xsi:type="dcterms:W3CDTF">2019-05-02T04:12:00Z</dcterms:created>
  <dcterms:modified xsi:type="dcterms:W3CDTF">2019-05-22T03:14:00Z</dcterms:modified>
</cp:coreProperties>
</file>