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8" w:rsidRDefault="006C3218" w:rsidP="006C3218">
      <w:pPr>
        <w:pStyle w:val="a3"/>
      </w:pPr>
      <w:r>
        <w:t>8 вопросов, которые важно задать ребенку перед сном</w:t>
      </w:r>
    </w:p>
    <w:p w:rsidR="006C3218" w:rsidRDefault="006C3218" w:rsidP="006C3218">
      <w:pPr>
        <w:pStyle w:val="a3"/>
      </w:pPr>
      <w:r>
        <w:t xml:space="preserve">  </w:t>
      </w:r>
    </w:p>
    <w:p w:rsidR="006C3218" w:rsidRDefault="006C3218" w:rsidP="006C3218">
      <w:pPr>
        <w:pStyle w:val="a3"/>
      </w:pPr>
      <w:r>
        <w:t>8 вопросов, которые важно задать ребенку перед сном</w:t>
      </w:r>
    </w:p>
    <w:p w:rsidR="006C3218" w:rsidRDefault="006C3218" w:rsidP="006C3218">
      <w:pPr>
        <w:pStyle w:val="a3"/>
      </w:pPr>
      <w:r>
        <w:t>Знаете, в чем отличие детского и взрослого восприятия времени? Для нас, взрослых, оно движется, бежит гораздо стремительнее. Наши взрослые дни более динамичные, событий в них много, как деталей в паззле на 1000 деталей. У ребенка таких событий-"паззлов" меньше - проснулся, умылся, пошел в садик, поел, поспал, поиграл, мама забрала - поэтому малышам свойственно запоминать самое сильное ощущение дня, независимо от того, позитивное оно или нет.</w:t>
      </w: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</w:pPr>
      <w:r>
        <w:t>Если кроха засыпает грустным, встревоженным или в слезах, неприятный осадок не развеивается, а оседает в подсознание темной капелькой ощущения "я плохой", "меня не любят", "мир, в котором я живу, ко мне не добр". Давайте переиграем этот сценарий, тем более, что это очень просто.</w:t>
      </w: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</w:pPr>
      <w:r>
        <w:t>Даже если день был полон шалостей малыша и ссор с ним, прежде чем ложиться спать, постарайтесь завершить его на позитиве. Если завершить день позитивно, то и завтра начнется на позитивной ноте, а значит, настроение с которым мы завтра проснемся, будет хорошим. Для такого результата достаточно нескольких спокойных добрых фраз и чуточки смеха перед сном. Эти 8 вопросов, которые подытожат прожитый день, помогут настроить себя и ребенка на спокойную ночь и хороший новый день.</w:t>
      </w: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тебя</w:t>
      </w:r>
      <w:r>
        <w:t xml:space="preserve"> </w:t>
      </w:r>
      <w:r>
        <w:rPr>
          <w:rFonts w:ascii="Calibri" w:hAnsi="Calibri" w:cs="Calibri"/>
        </w:rPr>
        <w:t>сегодня</w:t>
      </w:r>
      <w:r>
        <w:t xml:space="preserve"> </w:t>
      </w:r>
      <w:r>
        <w:rPr>
          <w:rFonts w:ascii="Calibri" w:hAnsi="Calibri" w:cs="Calibri"/>
        </w:rPr>
        <w:t>днем</w:t>
      </w:r>
      <w:r>
        <w:t xml:space="preserve"> </w:t>
      </w:r>
      <w:r>
        <w:rPr>
          <w:rFonts w:ascii="Calibri" w:hAnsi="Calibri" w:cs="Calibri"/>
        </w:rPr>
        <w:t>было</w:t>
      </w:r>
      <w:r>
        <w:t xml:space="preserve"> </w:t>
      </w:r>
      <w:r>
        <w:rPr>
          <w:rFonts w:ascii="Calibri" w:hAnsi="Calibri" w:cs="Calibri"/>
        </w:rPr>
        <w:t>интересного</w:t>
      </w:r>
      <w:r>
        <w:t xml:space="preserve"> (</w:t>
      </w:r>
      <w:r>
        <w:rPr>
          <w:rFonts w:ascii="Calibri" w:hAnsi="Calibri" w:cs="Calibri"/>
        </w:rPr>
        <w:t>веселого</w:t>
      </w:r>
      <w:r>
        <w:t xml:space="preserve">, </w:t>
      </w:r>
      <w:r>
        <w:rPr>
          <w:rFonts w:ascii="Calibri" w:hAnsi="Calibri" w:cs="Calibri"/>
        </w:rPr>
        <w:t>смешного</w:t>
      </w:r>
      <w:r>
        <w:t xml:space="preserve">)? 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бы</w:t>
      </w:r>
      <w:r>
        <w:t xml:space="preserve"> </w:t>
      </w:r>
      <w:r>
        <w:rPr>
          <w:rFonts w:ascii="Calibri" w:hAnsi="Calibri" w:cs="Calibri"/>
        </w:rPr>
        <w:t>ты</w:t>
      </w:r>
      <w:r>
        <w:t xml:space="preserve"> </w:t>
      </w:r>
      <w:r>
        <w:rPr>
          <w:rFonts w:ascii="Calibri" w:hAnsi="Calibri" w:cs="Calibri"/>
        </w:rPr>
        <w:t>хотел</w:t>
      </w:r>
      <w:r>
        <w:t>/</w:t>
      </w:r>
      <w:r>
        <w:rPr>
          <w:rFonts w:ascii="Calibri" w:hAnsi="Calibri" w:cs="Calibri"/>
        </w:rPr>
        <w:t>хотела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дне</w:t>
      </w:r>
      <w:r>
        <w:t xml:space="preserve"> </w:t>
      </w:r>
      <w:r>
        <w:rPr>
          <w:rFonts w:ascii="Calibri" w:hAnsi="Calibri" w:cs="Calibri"/>
        </w:rPr>
        <w:t>изме</w:t>
      </w:r>
      <w:r>
        <w:t>нить?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тебя</w:t>
      </w:r>
      <w:r>
        <w:t xml:space="preserve"> </w:t>
      </w:r>
      <w:r>
        <w:rPr>
          <w:rFonts w:ascii="Calibri" w:hAnsi="Calibri" w:cs="Calibri"/>
        </w:rPr>
        <w:t>сегодня</w:t>
      </w:r>
      <w:r>
        <w:t xml:space="preserve"> </w:t>
      </w:r>
      <w:r>
        <w:rPr>
          <w:rFonts w:ascii="Calibri" w:hAnsi="Calibri" w:cs="Calibri"/>
        </w:rPr>
        <w:t>удивило</w:t>
      </w:r>
      <w:r>
        <w:t>?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Какого</w:t>
      </w:r>
      <w:r>
        <w:t xml:space="preserve"> </w:t>
      </w:r>
      <w:r>
        <w:rPr>
          <w:rFonts w:ascii="Calibri" w:hAnsi="Calibri" w:cs="Calibri"/>
        </w:rPr>
        <w:t>цвета</w:t>
      </w:r>
      <w:r>
        <w:t xml:space="preserve"> </w:t>
      </w:r>
      <w:r>
        <w:rPr>
          <w:rFonts w:ascii="Calibri" w:hAnsi="Calibri" w:cs="Calibri"/>
        </w:rPr>
        <w:t>этот</w:t>
      </w:r>
      <w:r>
        <w:t xml:space="preserve"> </w:t>
      </w:r>
      <w:r>
        <w:rPr>
          <w:rFonts w:ascii="Calibri" w:hAnsi="Calibri" w:cs="Calibri"/>
        </w:rPr>
        <w:t>день</w:t>
      </w:r>
      <w:r>
        <w:t>?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бы</w:t>
      </w:r>
      <w:r>
        <w:t xml:space="preserve"> </w:t>
      </w:r>
      <w:r>
        <w:rPr>
          <w:rFonts w:ascii="Calibri" w:hAnsi="Calibri" w:cs="Calibri"/>
        </w:rPr>
        <w:t>ты</w:t>
      </w:r>
      <w:r>
        <w:t xml:space="preserve"> </w:t>
      </w:r>
      <w:r>
        <w:rPr>
          <w:rFonts w:ascii="Calibri" w:hAnsi="Calibri" w:cs="Calibri"/>
        </w:rPr>
        <w:t>хотел</w:t>
      </w:r>
      <w:r>
        <w:t>/</w:t>
      </w:r>
      <w:r>
        <w:rPr>
          <w:rFonts w:ascii="Calibri" w:hAnsi="Calibri" w:cs="Calibri"/>
        </w:rPr>
        <w:t>хотела</w:t>
      </w:r>
      <w:r>
        <w:t xml:space="preserve"> </w:t>
      </w:r>
      <w:r>
        <w:rPr>
          <w:rFonts w:ascii="Calibri" w:hAnsi="Calibri" w:cs="Calibri"/>
        </w:rPr>
        <w:t>делать</w:t>
      </w:r>
      <w:r>
        <w:t xml:space="preserve"> </w:t>
      </w:r>
      <w:r>
        <w:rPr>
          <w:rFonts w:ascii="Calibri" w:hAnsi="Calibri" w:cs="Calibri"/>
        </w:rPr>
        <w:t>завтра</w:t>
      </w:r>
      <w:r>
        <w:t xml:space="preserve">? 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кем</w:t>
      </w:r>
      <w:r>
        <w:t xml:space="preserve"> </w:t>
      </w:r>
      <w:r>
        <w:rPr>
          <w:rFonts w:ascii="Calibri" w:hAnsi="Calibri" w:cs="Calibri"/>
        </w:rPr>
        <w:t>бы</w:t>
      </w:r>
      <w:r>
        <w:t xml:space="preserve"> </w:t>
      </w:r>
      <w:r>
        <w:rPr>
          <w:rFonts w:ascii="Calibri" w:hAnsi="Calibri" w:cs="Calibri"/>
        </w:rPr>
        <w:t>тебе</w:t>
      </w:r>
      <w:r>
        <w:t xml:space="preserve"> </w:t>
      </w:r>
      <w:r>
        <w:rPr>
          <w:rFonts w:ascii="Calibri" w:hAnsi="Calibri" w:cs="Calibri"/>
        </w:rPr>
        <w:t>хотелось</w:t>
      </w:r>
      <w:r>
        <w:t xml:space="preserve"> </w:t>
      </w:r>
      <w:r>
        <w:rPr>
          <w:rFonts w:ascii="Calibri" w:hAnsi="Calibri" w:cs="Calibri"/>
        </w:rPr>
        <w:t>его</w:t>
      </w:r>
      <w:r>
        <w:t xml:space="preserve"> </w:t>
      </w:r>
      <w:r>
        <w:rPr>
          <w:rFonts w:ascii="Calibri" w:hAnsi="Calibri" w:cs="Calibri"/>
        </w:rPr>
        <w:t>провести</w:t>
      </w:r>
      <w:r>
        <w:t xml:space="preserve">? 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бы</w:t>
      </w:r>
      <w:r>
        <w:t xml:space="preserve"> </w:t>
      </w:r>
      <w:r>
        <w:rPr>
          <w:rFonts w:ascii="Calibri" w:hAnsi="Calibri" w:cs="Calibri"/>
        </w:rPr>
        <w:t>ты</w:t>
      </w:r>
      <w:r>
        <w:t xml:space="preserve"> </w:t>
      </w:r>
      <w:r>
        <w:rPr>
          <w:rFonts w:ascii="Calibri" w:hAnsi="Calibri" w:cs="Calibri"/>
        </w:rPr>
        <w:t>съел</w:t>
      </w:r>
      <w:r>
        <w:t>/</w:t>
      </w:r>
      <w:r>
        <w:rPr>
          <w:rFonts w:ascii="Calibri" w:hAnsi="Calibri" w:cs="Calibri"/>
        </w:rPr>
        <w:t>съела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завтрак</w:t>
      </w:r>
      <w:r>
        <w:t xml:space="preserve"> </w:t>
      </w:r>
      <w:r>
        <w:rPr>
          <w:rFonts w:ascii="Calibri" w:hAnsi="Calibri" w:cs="Calibri"/>
        </w:rPr>
        <w:t>завтра</w:t>
      </w:r>
      <w:r>
        <w:t xml:space="preserve">? </w:t>
      </w:r>
    </w:p>
    <w:p w:rsidR="006C3218" w:rsidRDefault="006C3218" w:rsidP="006C3218">
      <w:pPr>
        <w:pStyle w:val="a3"/>
      </w:pPr>
      <w:r>
        <w:rPr>
          <w:rFonts w:ascii="Segoe UI Symbol" w:hAnsi="Segoe UI Symbol" w:cs="Segoe UI Symbol"/>
        </w:rPr>
        <w:t>♥</w:t>
      </w:r>
      <w:r>
        <w:t xml:space="preserve"> </w:t>
      </w:r>
      <w:r>
        <w:rPr>
          <w:rFonts w:ascii="Calibri" w:hAnsi="Calibri" w:cs="Calibri"/>
        </w:rPr>
        <w:t>Как</w:t>
      </w:r>
      <w:r>
        <w:t xml:space="preserve"> </w:t>
      </w:r>
      <w:r>
        <w:rPr>
          <w:rFonts w:ascii="Calibri" w:hAnsi="Calibri" w:cs="Calibri"/>
        </w:rPr>
        <w:t>думаешь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тебе</w:t>
      </w:r>
      <w:r>
        <w:t xml:space="preserve"> </w:t>
      </w:r>
      <w:r>
        <w:rPr>
          <w:rFonts w:ascii="Calibri" w:hAnsi="Calibri" w:cs="Calibri"/>
        </w:rPr>
        <w:t>приснится</w:t>
      </w:r>
      <w:r>
        <w:t xml:space="preserve"> </w:t>
      </w:r>
      <w:r>
        <w:rPr>
          <w:rFonts w:ascii="Calibri" w:hAnsi="Calibri" w:cs="Calibri"/>
        </w:rPr>
        <w:t>сегодня</w:t>
      </w:r>
      <w:r>
        <w:t xml:space="preserve"> </w:t>
      </w:r>
      <w:r>
        <w:rPr>
          <w:rFonts w:ascii="Calibri" w:hAnsi="Calibri" w:cs="Calibri"/>
        </w:rPr>
        <w:t>ночью</w:t>
      </w:r>
      <w:r>
        <w:t xml:space="preserve">? </w:t>
      </w: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</w:pPr>
      <w:r>
        <w:t>К слову, совсем необязательно задавать все вопросы, особенно если кроха расстроен или, наоборот, перевозбужден. Задайте один-два, и они сблизят вас, улучшат настроение. Вы можете добавить и свои вопросы в эту подборку, упростить или усложнить их.</w:t>
      </w:r>
    </w:p>
    <w:p w:rsidR="006C3218" w:rsidRDefault="006C3218" w:rsidP="006C3218">
      <w:pPr>
        <w:pStyle w:val="a3"/>
      </w:pPr>
    </w:p>
    <w:p w:rsidR="005A1196" w:rsidRDefault="006C3218" w:rsidP="006C3218">
      <w:pPr>
        <w:pStyle w:val="a3"/>
      </w:pPr>
      <w:r>
        <w:t>Например, совсем маленьким подойдут более простые вопросы, а деткам постарше понравится поразмыслить над своими чувствами, помечтать. Самое важное в таком "</w:t>
      </w:r>
      <w:proofErr w:type="gramStart"/>
      <w:r>
        <w:t>на сон</w:t>
      </w:r>
      <w:proofErr w:type="gramEnd"/>
      <w:r>
        <w:t xml:space="preserve"> грядущий" диалоге то, что вы даете малышу понять, как он вам дорог со всеми своими мыслями, шуточками и планами на завтра. Эти теплые ощущения укутывают мягким облаком любви и дарят самые цветные сны.</w:t>
      </w:r>
      <w:r>
        <w:t xml:space="preserve"> </w:t>
      </w:r>
    </w:p>
    <w:p w:rsidR="006C3218" w:rsidRDefault="006C3218" w:rsidP="006C3218">
      <w:pPr>
        <w:pStyle w:val="a3"/>
      </w:pPr>
    </w:p>
    <w:p w:rsidR="006C3218" w:rsidRDefault="006C3218" w:rsidP="006C3218">
      <w:pPr>
        <w:pStyle w:val="a3"/>
        <w:jc w:val="right"/>
      </w:pPr>
      <w:r>
        <w:t>Материал подготовили воспитатели Макурина Т.М</w:t>
      </w:r>
    </w:p>
    <w:p w:rsidR="006C3218" w:rsidRDefault="006C3218" w:rsidP="006C3218">
      <w:pPr>
        <w:pStyle w:val="a3"/>
        <w:jc w:val="right"/>
      </w:pPr>
      <w:bookmarkStart w:id="0" w:name="_GoBack"/>
      <w:bookmarkEnd w:id="0"/>
      <w:r>
        <w:t>Пузикова С.В.</w:t>
      </w:r>
    </w:p>
    <w:sectPr w:rsidR="006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8"/>
    <w:rsid w:val="005A1196"/>
    <w:rsid w:val="006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CB871-170F-46F1-81B8-1DF0FBB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43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716078091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2019-03-22T13:37:00Z</dcterms:created>
  <dcterms:modified xsi:type="dcterms:W3CDTF">2019-03-22T13:46:00Z</dcterms:modified>
</cp:coreProperties>
</file>