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3C3D67" w:rsidRPr="00B215F5" w:rsidRDefault="00B7725D" w:rsidP="00B77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</w:rPr>
      </w:pPr>
      <w:r w:rsidRPr="00B7725D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</w:rPr>
        <w:t xml:space="preserve">Консультация для родителей </w:t>
      </w:r>
    </w:p>
    <w:p w:rsidR="00B7725D" w:rsidRPr="00B215F5" w:rsidRDefault="00B7725D" w:rsidP="00B77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</w:rPr>
      </w:pPr>
      <w:r w:rsidRPr="00B7725D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</w:rPr>
        <w:t>«Секреты волшебницы-релаксации»</w:t>
      </w:r>
    </w:p>
    <w:p w:rsidR="00B7725D" w:rsidRPr="00B7725D" w:rsidRDefault="00B7725D" w:rsidP="006D7DA6">
      <w:pPr>
        <w:pStyle w:val="a3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>астить здоровых ребятишек, вот о чем заботятся педагоги и родители. Чтобы укрепить здоровье малыша, нужны физические упражнения. Но не менее важно восстановить психофизическое равновесие. Иногда взрослые говорят малышу: «Посиди!», «Отдохни!», «Расслабься!». Как правило, ребенок воспринимает эти указания как ограничение в действии. Он не умеет расслабляться. Да и не все взрослые могут за короткий период времени снять психофизическое напряжение. Общее расслабле</w:t>
      </w:r>
      <w:r w:rsidR="006D7DA6">
        <w:rPr>
          <w:rFonts w:ascii="Times New Roman" w:eastAsia="Times New Roman" w:hAnsi="Times New Roman" w:cs="Times New Roman"/>
          <w:kern w:val="36"/>
          <w:sz w:val="28"/>
          <w:szCs w:val="28"/>
        </w:rPr>
        <w:t>ние может наступить лишь при не</w:t>
      </w: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напряженном положении основных мышц. Такое расслабленное состояние мышц тела необходимо детям с повышенной двигательной активностью, а также детям, страдающим заиканием. Релаксацию нужно проводить в проветренной комнате, температура воздуха нормальная.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Ребенок должен знать, что это необычное занятие, которое сопровождается волшебной музыкой. Ребенку нужно объяснить и показать разницу между расслаблением и напряжением мышц. Это легко сделать в упражнении «кисточка-карандаш»: карандаш-кисть руки напряжены, кисточка-кисть руки расслаблены. Релаксационные тексты должны иметь доступный для детского понимания смысл, учитывая особенности восприятия дошкольников, развивать способность ребенка воображать и фантазировать, учить оставаться расслабленными. В тексте для релаксаций должно быть много имен прилагательных, описаний предметов и явлений.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Немалое значение имеет и чтение самого текста. Здесь важен тембр голоса, ритм, выразительное, спокойное его воспроизведение и выдержка пауз. Ведь дети мысленно переносятся в сказку, а этот мир гармоничен и совершенен. Когда дети научатся мышечному расслаблению, тогда можно проводить релаксацию под музыку без текста. Важно, чтобы ребенок научился создавать себе образы, если это помогает его расслаблению.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>Большое значение уделяется музыке. Пусть музыка будет тихой, мелодичной, помогающей расслаблению. В ней могут присутствовать звуки природы, что стимулирует детскую фантазию. Во время релаксации можно применять ароматизаторы воздуха, не вызывающие у детей аллергию. Такие релаксации нужны особенно заикающимся детям, т. к. именно напряжение мышц тела сопровождается с напряжением речевой мускулатуры ребенка.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B7725D" w:rsidRPr="00B7725D" w:rsidRDefault="00B7725D" w:rsidP="00B7725D">
      <w:pPr>
        <w:pStyle w:val="a3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>Чтобы уменьшить напряжение во время речи, нужно добиться расслабленного состояния тела заикающегося. Это расслабленное состояние передается на мышцы речевого аппарата, что ведет к уменьшению судорог.</w:t>
      </w:r>
    </w:p>
    <w:p w:rsidR="00B7725D" w:rsidRPr="00B7725D" w:rsidRDefault="00B7725D" w:rsidP="006D7DA6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Все эти упражнения родители сами должны выполнять четко, правильно и легко, т. к. дети будут повторять за ними. Дети не сразу начинают выполнять то или иное упражнение. Это достигается регулярными тренировками. Нужно помнить, что нормальная речь зависит от мышечного напряжения: когда ребенок спокоен, то речь у него становится свободной, легкой, и </w:t>
      </w: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наоборот: стоит ему внутренне напрячься, и в речи тут же появляются запинки. Вот для чего и нужно проводить эти волшебные упражнения.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7725D" w:rsidRPr="00A9577D" w:rsidRDefault="00B7725D" w:rsidP="006D7DA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</w:pPr>
      <w:r w:rsidRPr="00A9577D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  <w:t>Упражнение «Карандаши и кисточки»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Попросить ребенка вытянуть вперед прямую правую руку, </w:t>
      </w:r>
      <w:proofErr w:type="gramStart"/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>напрячь ее</w:t>
      </w:r>
      <w:proofErr w:type="gramEnd"/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(это карандаш) и «нарисовать» ею круг. Сообщить, что рука превратилась в «кисточку», расслабить кисть и «нарисовать» ею круг. Выполнить упражнение левой рукой.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7725D" w:rsidRPr="00A9577D" w:rsidRDefault="00B7725D" w:rsidP="006D7DA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</w:pPr>
      <w:r w:rsidRPr="00A9577D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  <w:t>«На лесной полянке»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>Предлагаем детям отдохнуть на лесной полянке. «Раз, два, три в снежинки превратились мы». Звучит музыка. Дети легко, на носочках бегают по «полянке» Тихо падают снежинки, легкий ветер гонит их. Ветер стих, снежинки плавно опускаются, ложатся и засыпают волшебным сном. Дети закрывают глаза. Лишь одна снежинка-ладошка улеглась на горочку-живот и качается: «вверх-вниз, вверх-вниз; вдох-выдох, вдох-выдох». Музыка продолжает звучать. Затем сказать: «Раз, два, три вот опять ребята мы». Дети спокойно садятся.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7725D" w:rsidRPr="00A9577D" w:rsidRDefault="00B7725D" w:rsidP="006D7DA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</w:pPr>
      <w:r w:rsidRPr="00A9577D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  <w:t>«На поляне утром»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>Утро. На небе показалось румяное солнышко. Все ожило. Мягкая зеленая трава распрямилась, и на землю стекают серебристые капельки росы. Просыпаются цветы. Вот подняли свои головки ромашки, они расправили беленькие лепестки и смотрят желтыми глазками на утреннее солнышко. Колокольчики затрясли своими голубыми головками, и по всей поляне раздается тихий, нежный, еле – еле слышный звон. Прислушайтесь к нему! Становится спокойно и необыкновенно приятно.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>Мы лежим на пушистой зеленой траве. Нежное солнышко ласкает нас. Все тело расслаблено. Тихо. И только тихое звучание колокольчиков нарушает эту тишину. Прислушаемся к этому приятному звуку. Вот из-под листочка подорожника выползла любопытная божья коровка. В воздухе кружат первые стайки разноцветных мотыльков и бабочек, перелетая с одного цветка на другой. Они такие легкие, что ни один цветок даже не наклоняется, когда на него садится бабочка или мотылек. А вот мотыльки кружат над нами. Они машут своими разноцветными крылышками, и мы чувствуем, как легкий ветерок дует нам на голову, плечи, животик, ноги, руки. И это приятно. Мы отдыхаем (пауза). Божья коровка заползла на ногу. Стряхните ее! (По действиям детей педагог определяет, насколько дети вслушиваются в текст). Бабочки и мотыльки улетели, солнышко стало припекать. Мы хорошо отдохнули. Медленно открывает глазки.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7725D" w:rsidRPr="00A9577D" w:rsidRDefault="00B7725D" w:rsidP="006D7DA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</w:pPr>
      <w:r w:rsidRPr="00A9577D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  <w:t>«Ласковое солнышко»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>Анечка сидит на стульчике. Пред</w:t>
      </w:r>
      <w:r w:rsidR="006D7DA6">
        <w:rPr>
          <w:rFonts w:ascii="Times New Roman" w:eastAsia="Times New Roman" w:hAnsi="Times New Roman" w:cs="Times New Roman"/>
          <w:kern w:val="36"/>
          <w:sz w:val="28"/>
          <w:szCs w:val="28"/>
        </w:rPr>
        <w:t>ставь ласковое солнышко с множе</w:t>
      </w: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ством лучиков. Солнышко нежно обнимает тебя и вот ты уже в серединке солнышка. Один из лучиков решил поиграть с тобой и написал красивым </w:t>
      </w: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подчерком</w:t>
      </w:r>
      <w:proofErr w:type="gramStart"/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.</w:t>
      </w:r>
      <w:proofErr w:type="gramEnd"/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Солнышко осторожно покачало тебя. Анечке хорошо, удобно, спокойно. А на прощание солнышко напомнило тебе, какая ты хорошая девочка. И каждый солнечный лучик написал: красивая, добрая, любимая, милая, внимательная. «Анечка, запомни все подарки, которые ты получила сегодня. Мы желаем тебе быть доброй, любимой, спокойной, внимательной».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7725D" w:rsidRPr="00A9577D" w:rsidRDefault="00B7725D" w:rsidP="006D7DA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</w:pPr>
      <w:r w:rsidRPr="00A9577D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  <w:t>Полет в облаках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Дышите легко и медленно. Представьте, что мы находимся на природе. Теплый, тихий день. Нам приятно и всем хорошо. Дети абсолютно спокойны. Вы лежите и смотрите вверх на облака. Самое пушистое облако движется навстречу к вам. Вот вы уже лежите на этом облаке и мягко утопаете в нем. Ваши ноги и руки свободны, раскинуты в стороны. Вам лень шевелиться. Вы отдыхаете. Облако медленно вместе с вами начинает опускаться все ниже и ниже, пока не достигнет земли. Вот мы уже на земле. Облако улыбнулось нам, а вы улыбнулись ему. У вас прекрасное настроение. И целый день вы будите </w:t>
      </w:r>
      <w:proofErr w:type="gramStart"/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>спокойными</w:t>
      </w:r>
      <w:proofErr w:type="gramEnd"/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>, добрыми и внимательными.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7725D" w:rsidRPr="00A9577D" w:rsidRDefault="00A9577D" w:rsidP="006D7DA6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  <w:t>«</w:t>
      </w:r>
      <w:r w:rsidR="00B7725D" w:rsidRPr="00A9577D"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  <w:t>Отдых на море</w:t>
      </w:r>
      <w:r>
        <w:rPr>
          <w:rFonts w:ascii="Times New Roman" w:eastAsia="Times New Roman" w:hAnsi="Times New Roman" w:cs="Times New Roman"/>
          <w:b/>
          <w:i/>
          <w:color w:val="7030A0"/>
          <w:kern w:val="36"/>
          <w:sz w:val="28"/>
          <w:szCs w:val="28"/>
        </w:rPr>
        <w:t>»</w:t>
      </w:r>
    </w:p>
    <w:p w:rsidR="00B7725D" w:rsidRPr="00B7725D" w:rsidRDefault="00B7725D" w:rsidP="00B7725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7725D">
        <w:rPr>
          <w:rFonts w:ascii="Times New Roman" w:eastAsia="Times New Roman" w:hAnsi="Times New Roman" w:cs="Times New Roman"/>
          <w:kern w:val="36"/>
          <w:sz w:val="28"/>
          <w:szCs w:val="28"/>
        </w:rPr>
        <w:t>Представьте себе, что вы находитесь на берегу моря. Чудесный, летний день. Небо голубое, солнце теплое. Вы чувствуете себя абсолютно спокойными и счастливыми. Мягкие волны докатываются до ваших ног, и вы ощущаете приятную свежесть морской воды. Появляется ощущение обдувающего ваше тело легкого и свежего ветерка. Воздух чист и прозрачен. Приятное ощущение свежести и бодрости охватывает лицо. Шею, плечи, спину, живот, руки и ноги. Вы чувствуете, как тело становится легким, сильным и послушным. Дышится легко и свободно. Настроение становится бодрым и жизнерадостным, хочется встать и двигаться. Откроем глаза. Мы полны сил и радости. Постарайтесь сохранить эти ощущения на весь день.</w:t>
      </w:r>
    </w:p>
    <w:p w:rsidR="001455F6" w:rsidRPr="00D73B6C" w:rsidRDefault="00A9577D" w:rsidP="00D73B6C">
      <w:pPr>
        <w:jc w:val="right"/>
        <w:rPr>
          <w:rFonts w:ascii="Times New Roman" w:hAnsi="Times New Roman" w:cs="Times New Roman"/>
          <w:sz w:val="28"/>
          <w:szCs w:val="28"/>
        </w:rPr>
      </w:pPr>
      <w:r w:rsidRPr="00D73B6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527685</wp:posOffset>
            </wp:positionV>
            <wp:extent cx="3743325" cy="2809875"/>
            <wp:effectExtent l="19050" t="0" r="9525" b="0"/>
            <wp:wrapThrough wrapText="bothSides">
              <wp:wrapPolygon edited="0">
                <wp:start x="440" y="0"/>
                <wp:lineTo x="-110" y="1025"/>
                <wp:lineTo x="-110" y="21087"/>
                <wp:lineTo x="330" y="21527"/>
                <wp:lineTo x="440" y="21527"/>
                <wp:lineTo x="21105" y="21527"/>
                <wp:lineTo x="21215" y="21527"/>
                <wp:lineTo x="21655" y="21234"/>
                <wp:lineTo x="21655" y="1025"/>
                <wp:lineTo x="21435" y="146"/>
                <wp:lineTo x="21105" y="0"/>
                <wp:lineTo x="440" y="0"/>
              </wp:wrapPolygon>
            </wp:wrapThrough>
            <wp:docPr id="1" name="Рисунок 1" descr="&amp;Pcy;&amp;rcy;&amp;icy;&amp;kcy;&amp;ocy;&amp;lcy;&amp;softcy;&amp;ncy;&amp;ycy;&amp;iecy; &amp;icy;&amp;gcy;&amp;rcy;&amp;ycy; &amp;dcy;&amp;lcy;&amp;yacy; &amp;dcy;&amp;iecy;&amp;tcy;&amp;iecy;&amp;jcy; &amp;ocy;&amp;tcy; 14 - 18 &amp;lcy;&amp;iecy;&amp;tcy; - &amp;kcy;&amp;ocy;&amp;mcy;&amp;pcy;&amp;softcy;&amp;yucy;&amp;tcy;&amp;iecy;&amp;rcy;&amp;ncy;&amp;ycy;&amp;iecy; &amp;pcy;&amp;rcy;&amp;icy;&amp;kcy;&amp;ocy;&amp;l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icy;&amp;kcy;&amp;ocy;&amp;lcy;&amp;softcy;&amp;ncy;&amp;ycy;&amp;iecy; &amp;icy;&amp;gcy;&amp;rcy;&amp;ycy; &amp;dcy;&amp;lcy;&amp;yacy; &amp;dcy;&amp;iecy;&amp;tcy;&amp;iecy;&amp;jcy; &amp;ocy;&amp;tcy; 14 - 18 &amp;lcy;&amp;iecy;&amp;tcy; - &amp;kcy;&amp;ocy;&amp;mcy;&amp;pcy;&amp;softcy;&amp;yucy;&amp;tcy;&amp;iecy;&amp;rcy;&amp;ncy;&amp;ycy;&amp;iecy; &amp;pcy;&amp;rcy;&amp;icy;&amp;kcy;&amp;ocy;&amp;lcy;&amp;y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60E5">
        <w:rPr>
          <w:rFonts w:ascii="Times New Roman" w:hAnsi="Times New Roman" w:cs="Times New Roman"/>
          <w:sz w:val="28"/>
          <w:szCs w:val="28"/>
        </w:rPr>
        <w:t>Воспитатели: Иванова Е.В., Девяткова О.Ю.</w:t>
      </w:r>
    </w:p>
    <w:sectPr w:rsidR="001455F6" w:rsidRPr="00D73B6C" w:rsidSect="003C3D67">
      <w:pgSz w:w="11906" w:h="16838"/>
      <w:pgMar w:top="1134" w:right="850" w:bottom="1134" w:left="1701" w:header="708" w:footer="708" w:gutter="0"/>
      <w:pgBorders w:offsetFrom="page">
        <w:top w:val="thinThickThinMediumGap" w:sz="24" w:space="24" w:color="D60093"/>
        <w:left w:val="thinThickThinMediumGap" w:sz="24" w:space="24" w:color="D60093"/>
        <w:bottom w:val="thinThickThinMediumGap" w:sz="24" w:space="24" w:color="D60093"/>
        <w:right w:val="thinThickThinMediumGap" w:sz="24" w:space="24" w:color="D6009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7725D"/>
    <w:rsid w:val="001455F6"/>
    <w:rsid w:val="001815CD"/>
    <w:rsid w:val="00192030"/>
    <w:rsid w:val="003060E5"/>
    <w:rsid w:val="0032269D"/>
    <w:rsid w:val="003C3D67"/>
    <w:rsid w:val="006D7DA6"/>
    <w:rsid w:val="00A9577D"/>
    <w:rsid w:val="00B215F5"/>
    <w:rsid w:val="00B7725D"/>
    <w:rsid w:val="00D7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CD"/>
  </w:style>
  <w:style w:type="paragraph" w:styleId="1">
    <w:name w:val="heading 1"/>
    <w:basedOn w:val="a"/>
    <w:link w:val="10"/>
    <w:uiPriority w:val="9"/>
    <w:qFormat/>
    <w:rsid w:val="00B77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2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772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2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22</dc:creator>
  <cp:lastModifiedBy>СаНеК</cp:lastModifiedBy>
  <cp:revision>2</cp:revision>
  <cp:lastPrinted>2014-10-17T12:52:00Z</cp:lastPrinted>
  <dcterms:created xsi:type="dcterms:W3CDTF">2018-07-24T16:23:00Z</dcterms:created>
  <dcterms:modified xsi:type="dcterms:W3CDTF">2018-07-24T16:23:00Z</dcterms:modified>
</cp:coreProperties>
</file>