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BF7" w:rsidRPr="00765BF7" w:rsidRDefault="00765BF7" w:rsidP="00765BF7">
      <w:pPr>
        <w:pStyle w:val="a4"/>
        <w:rPr>
          <w:rFonts w:eastAsia="Times New Roman"/>
          <w:lang w:eastAsia="ru-RU"/>
        </w:rPr>
      </w:pPr>
      <w:r w:rsidRPr="00765BF7">
        <w:rPr>
          <w:rFonts w:eastAsia="Times New Roman"/>
          <w:lang w:eastAsia="ru-RU"/>
        </w:rPr>
        <w:t>Консультация для родителей</w:t>
      </w:r>
    </w:p>
    <w:p w:rsidR="00765BF7" w:rsidRPr="00765BF7" w:rsidRDefault="00765BF7" w:rsidP="00765BF7">
      <w:pPr>
        <w:pStyle w:val="a4"/>
        <w:rPr>
          <w:rFonts w:eastAsia="Times New Roman"/>
          <w:b/>
          <w:sz w:val="44"/>
          <w:lang w:eastAsia="ru-RU"/>
        </w:rPr>
      </w:pPr>
      <w:r w:rsidRPr="00765BF7">
        <w:rPr>
          <w:rFonts w:eastAsia="Times New Roman"/>
          <w:b/>
          <w:color w:val="C00000"/>
          <w:sz w:val="44"/>
          <w:lang w:eastAsia="ru-RU"/>
        </w:rPr>
        <w:t>«Детская застенчивость»</w:t>
      </w:r>
    </w:p>
    <w:p w:rsidR="00765BF7" w:rsidRPr="00765BF7" w:rsidRDefault="00765BF7" w:rsidP="00765BF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B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Застенчивость - это особенность, характерная для очень многих людей, как </w:t>
      </w:r>
      <w:bookmarkStart w:id="0" w:name="_GoBack"/>
      <w:bookmarkEnd w:id="0"/>
      <w:r w:rsidRPr="00765B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детей, так и взрослых. Наверное, эту черту можно назвать наиболее распространенной причиной возникновения коммуникативных трудностей. Застенчивость может быть душевным недугом. Как правило, застенчивость, как характеристика поведения, начинает складываться в дошкольном возрасте. С течением времени её проявления становятся более устойчивыми и распространяются на всю коммуникативную сферу человека. </w:t>
      </w:r>
    </w:p>
    <w:p w:rsidR="00765BF7" w:rsidRPr="00765BF7" w:rsidRDefault="00765BF7" w:rsidP="00765BF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B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Быть застенчивым - значит бояться общения. Застенчивый ребёнок воспринимает окружающих людей (особенно незнакомых) как несущих определённую угрозу. </w:t>
      </w:r>
    </w:p>
    <w:p w:rsidR="00765BF7" w:rsidRPr="00765BF7" w:rsidRDefault="00765BF7" w:rsidP="00765BF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B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сегодняшний день в психологии распространена точка зрения, что застенчивость формируется в результате негативных переживаний, которые возникают у ребёнка в процессе общения и постепенно закрепляются в сознании. </w:t>
      </w:r>
    </w:p>
    <w:p w:rsidR="00765BF7" w:rsidRPr="00765BF7" w:rsidRDefault="00765BF7" w:rsidP="00765BF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B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Застенчивость может быть как избирательной, так и распространяться на всё социальное окружение малыша. Её возникновение может быть связано с заниженной самооценкой ребёнка. Считая себя хуже, слабее, некрасивее, чем остальные, ребёнок начинает избегать контактов с окружающими, подсознательно не желая травмировать и без того ущемлённое самолюбие. </w:t>
      </w:r>
    </w:p>
    <w:p w:rsidR="00765BF7" w:rsidRPr="00765BF7" w:rsidRDefault="00765BF7" w:rsidP="00765BF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B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Помочь ребёнку преодолеть застенчивость, сформировать у него желание общаться - задача вполне выполнимая, однако решать её необходимо всем взрослым, которые взаимодействуют с застенчивым ребёнком, - родителям, воспитателям, психологам. </w:t>
      </w:r>
    </w:p>
    <w:p w:rsidR="00765BF7" w:rsidRPr="00765BF7" w:rsidRDefault="00765BF7" w:rsidP="00765BF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BF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Чем раньше мы начнём преодолевать застенчивость, тем лучше. С возрастом у ребёнка формируется стереотип застенчивого поведения, оно закрепляется и тяжело корректируется. Ребёнок начинает отдавать себе отчёт в своём "недостатке", и это очень осложняет работу с ним, поскольку дошкольник непроизвольно фиксирует внимание на своей застенчивости и особенностях своего характера. </w:t>
      </w:r>
    </w:p>
    <w:p w:rsidR="00765BF7" w:rsidRPr="00765BF7" w:rsidRDefault="00765BF7" w:rsidP="00765BF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color w:val="C00000"/>
          <w:sz w:val="28"/>
          <w:szCs w:val="28"/>
          <w:u w:val="single"/>
          <w:lang w:eastAsia="ru-RU"/>
        </w:rPr>
      </w:pPr>
      <w:r w:rsidRPr="00765BF7">
        <w:rPr>
          <w:rFonts w:ascii="Times New Roman" w:eastAsia="Times New Roman" w:hAnsi="Times New Roman" w:cs="Times New Roman"/>
          <w:b/>
          <w:color w:val="C00000"/>
          <w:sz w:val="28"/>
          <w:szCs w:val="28"/>
          <w:u w:val="single"/>
          <w:lang w:eastAsia="ru-RU"/>
        </w:rPr>
        <w:t xml:space="preserve">Несколько советов родителям, дети которых застенчивы. </w:t>
      </w:r>
    </w:p>
    <w:p w:rsidR="00765BF7" w:rsidRPr="00765BF7" w:rsidRDefault="00765BF7" w:rsidP="00765BF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B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-Расширяйте круг общения своего ребёнка, чаще приглашайте к себе друзей ребёнка, берите малыша в гости к знакомым, расширяйте маршрут прогулок, учите ребёнка спокойно относиться к новым, незнакомым местам. </w:t>
      </w:r>
    </w:p>
    <w:p w:rsidR="00765BF7" w:rsidRPr="00765BF7" w:rsidRDefault="00765BF7" w:rsidP="00765BF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765B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стоит постоянно беспокоиться за ребёнка, стремиться полностью оберегать его. Дайте малышу возможность проявить самостоятельность и активность, дайте ему определённую меру свободы действий. Постоянно укрепляйте в ребёнке уверенность в себе и своих силах. </w:t>
      </w:r>
    </w:p>
    <w:p w:rsidR="00765BF7" w:rsidRPr="00765BF7" w:rsidRDefault="00765BF7" w:rsidP="00765BF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765B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Привлекайте ребёнка к выполнению разнообразных поручений, связанных с общением. Поощряйте контакты застенчивого ребёнка с "чужими взрослыми": попросите его купить хлеба или спросить в библиотеке книгу. При этом старайтесь находиться рядом с малышом, чтобы он чувствовал себя уверенно и спокойно. </w:t>
      </w:r>
    </w:p>
    <w:p w:rsidR="00765BF7" w:rsidRDefault="00765BF7" w:rsidP="00765BF7">
      <w:pPr>
        <w:spacing w:before="100" w:beforeAutospacing="1" w:after="100" w:afterAutospacing="1" w:line="36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Pr="00765B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Поддерживайте ребёнка, подчёркивайте его успехи в делах, а также рассказывайте ребёнку о том, как много нового и интересного можно узнать, общаясь и играя с другими детьми и взрослыми.</w:t>
      </w:r>
    </w:p>
    <w:p w:rsidR="00765BF7" w:rsidRPr="00765BF7" w:rsidRDefault="00765BF7" w:rsidP="00765BF7">
      <w:pPr>
        <w:spacing w:before="100" w:beforeAutospacing="1" w:after="100" w:afterAutospacing="1" w:line="36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65BF7" w:rsidRPr="00765BF7" w:rsidRDefault="00765BF7" w:rsidP="00765BF7">
      <w:pPr>
        <w:spacing w:before="100" w:beforeAutospacing="1" w:after="100" w:afterAutospacing="1" w:line="36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65B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Материал подготовили воспитатели: Булычева Л.А. и Шишкина М.М.</w:t>
      </w:r>
    </w:p>
    <w:p w:rsidR="00765BF7" w:rsidRPr="00765BF7" w:rsidRDefault="00765BF7" w:rsidP="00765BF7">
      <w:pPr>
        <w:spacing w:before="100" w:beforeAutospacing="1" w:after="100" w:afterAutospacing="1" w:line="36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F30CD" w:rsidRPr="005E2018" w:rsidRDefault="00CF30CD" w:rsidP="005E2018"/>
    <w:sectPr w:rsidR="00CF30CD" w:rsidRPr="005E2018" w:rsidSect="000A09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71C91"/>
    <w:rsid w:val="000A09BC"/>
    <w:rsid w:val="005E2018"/>
    <w:rsid w:val="00765BF7"/>
    <w:rsid w:val="00B50182"/>
    <w:rsid w:val="00C71C91"/>
    <w:rsid w:val="00CF30CD"/>
    <w:rsid w:val="00FF63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9BC"/>
  </w:style>
  <w:style w:type="paragraph" w:styleId="3">
    <w:name w:val="heading 3"/>
    <w:basedOn w:val="a"/>
    <w:link w:val="30"/>
    <w:qFormat/>
    <w:rsid w:val="00FF638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F638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rsid w:val="00FF63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next w:val="a"/>
    <w:link w:val="a5"/>
    <w:uiPriority w:val="10"/>
    <w:qFormat/>
    <w:rsid w:val="00FF638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FF638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qFormat/>
    <w:rsid w:val="00FF638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F638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rsid w:val="00FF63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next w:val="a"/>
    <w:link w:val="a5"/>
    <w:uiPriority w:val="10"/>
    <w:qFormat/>
    <w:rsid w:val="00FF638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FF638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436</Words>
  <Characters>2489</Characters>
  <Application>Microsoft Office Word</Application>
  <DocSecurity>0</DocSecurity>
  <Lines>20</Lines>
  <Paragraphs>5</Paragraphs>
  <ScaleCrop>false</ScaleCrop>
  <Company>Reanimator Extreme Edition</Company>
  <LinksUpToDate>false</LinksUpToDate>
  <CharactersWithSpaces>2920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</cp:lastModifiedBy>
  <cp:revision>2</cp:revision>
  <dcterms:created xsi:type="dcterms:W3CDTF">2017-04-04T05:49:00Z</dcterms:created>
  <dcterms:modified xsi:type="dcterms:W3CDTF">2017-04-04T05:49:00Z</dcterms:modified>
</cp:coreProperties>
</file>