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B7" w:rsidRPr="009B7E75" w:rsidRDefault="001520CA" w:rsidP="008856E8">
      <w:pPr>
        <w:spacing w:after="300" w:line="240" w:lineRule="auto"/>
        <w:ind w:right="1575"/>
        <w:jc w:val="center"/>
        <w:rPr>
          <w:rFonts w:ascii="Tahoma" w:eastAsia="Times New Roman" w:hAnsi="Tahoma" w:cs="Tahoma"/>
          <w:b/>
          <w:bCs/>
          <w:color w:val="FF0000"/>
          <w:sz w:val="28"/>
          <w:szCs w:val="24"/>
          <w:u w:val="single"/>
          <w:lang w:eastAsia="ru-RU"/>
        </w:rPr>
      </w:pPr>
      <w:r w:rsidRPr="009B7E75">
        <w:rPr>
          <w:rFonts w:ascii="Tahoma" w:eastAsia="Times New Roman" w:hAnsi="Tahoma" w:cs="Tahoma"/>
          <w:b/>
          <w:bCs/>
          <w:color w:val="FF0000"/>
          <w:sz w:val="28"/>
          <w:szCs w:val="24"/>
          <w:u w:val="single"/>
          <w:lang w:eastAsia="ru-RU"/>
        </w:rPr>
        <w:t>Пальчиковый театр своими руками</w:t>
      </w:r>
      <w:r w:rsidR="008856E8" w:rsidRPr="009B7E75">
        <w:rPr>
          <w:rFonts w:ascii="Tahoma" w:eastAsia="Times New Roman" w:hAnsi="Tahoma" w:cs="Tahoma"/>
          <w:b/>
          <w:bCs/>
          <w:color w:val="FF0000"/>
          <w:sz w:val="28"/>
          <w:szCs w:val="24"/>
          <w:u w:val="single"/>
          <w:lang w:eastAsia="ru-RU"/>
        </w:rPr>
        <w:t>.</w:t>
      </w:r>
    </w:p>
    <w:p w:rsidR="001520CA" w:rsidRPr="008856E8" w:rsidRDefault="001520CA" w:rsidP="001520CA">
      <w:pPr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8856E8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Хотите</w:t>
      </w:r>
      <w:proofErr w:type="gramEnd"/>
      <w:r w:rsidRPr="008856E8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чтобы ваш ребенок попал в волшебный мир, где можно радоваться и играть, а играя, познавать окружающий мир?</w:t>
      </w:r>
    </w:p>
    <w:p w:rsidR="001520CA" w:rsidRPr="008856E8" w:rsidRDefault="001520CA" w:rsidP="001520CA">
      <w:pPr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8856E8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Тогда смастерите ему пальчиковый театр!</w:t>
      </w:r>
    </w:p>
    <w:p w:rsidR="008856E8" w:rsidRPr="001520CA" w:rsidRDefault="008856E8" w:rsidP="001520CA">
      <w:pPr>
        <w:spacing w:before="75" w:after="150" w:line="240" w:lineRule="auto"/>
        <w:ind w:firstLine="22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314950" cy="3609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_PHOTO_W800_palchikovye-kukly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111" cy="360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0CA" w:rsidRPr="009B7E75" w:rsidRDefault="001520CA" w:rsidP="001520CA">
      <w:pPr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9B7E75">
        <w:rPr>
          <w:rFonts w:ascii="Arial" w:eastAsia="Times New Roman" w:hAnsi="Arial" w:cs="Arial"/>
          <w:b/>
          <w:bCs/>
          <w:i/>
          <w:iCs/>
          <w:color w:val="000000"/>
          <w:sz w:val="24"/>
          <w:szCs w:val="18"/>
          <w:lang w:eastAsia="ru-RU"/>
        </w:rPr>
        <w:t>Пальчиковый театр</w:t>
      </w:r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– это небольшие фигурки, которые надеваются на пальцы рук взрослых и детей и используются для инсценировки сказок, историй.</w:t>
      </w:r>
    </w:p>
    <w:p w:rsidR="001520CA" w:rsidRPr="009B7E75" w:rsidRDefault="001520CA" w:rsidP="001520CA">
      <w:pPr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При игре важно работать разными пальцами, парами пальцев, одной и двумя руками, несколькими пальцами одновременно. Все это помогает с развитием координацией движений, мозга.</w:t>
      </w:r>
    </w:p>
    <w:p w:rsidR="001520CA" w:rsidRPr="009B7E75" w:rsidRDefault="001520CA" w:rsidP="009B7E75">
      <w:pPr>
        <w:spacing w:before="75" w:after="150" w:line="240" w:lineRule="auto"/>
        <w:ind w:firstLine="225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Персонажей для пальчиковых игр можно сделать из различных материалов (ткань, бумага, нитки и т.д.).</w:t>
      </w:r>
    </w:p>
    <w:p w:rsidR="001520CA" w:rsidRPr="009B7E75" w:rsidRDefault="001520CA" w:rsidP="001520CA">
      <w:pPr>
        <w:numPr>
          <w:ilvl w:val="0"/>
          <w:numId w:val="1"/>
        </w:numPr>
        <w:spacing w:after="0" w:line="240" w:lineRule="auto"/>
        <w:ind w:left="600" w:firstLine="0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Для этого на плотный картон наклеивается картинка или наклейка, изображающая персонаж и вырезается по контуру. После этого с обратной стороны фигурки крепиться резинка, или картонное колечко, с помощью которого она будет надеваться на палец. Сверху вырезку можно покрыть скотчем, тогда она дольше послужит.</w:t>
      </w:r>
    </w:p>
    <w:p w:rsidR="001520CA" w:rsidRPr="009B7E75" w:rsidRDefault="001520CA" w:rsidP="001520CA">
      <w:pPr>
        <w:numPr>
          <w:ilvl w:val="0"/>
          <w:numId w:val="1"/>
        </w:numPr>
        <w:spacing w:after="0" w:line="240" w:lineRule="auto"/>
        <w:ind w:left="600" w:firstLine="0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Для того</w:t>
      </w:r>
      <w:proofErr w:type="gramStart"/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</w:t>
      </w:r>
      <w:proofErr w:type="gramEnd"/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чтобы сшить персонажей, соберите не нужные лоскутки, пуговицы, шнурки, тесемки. Из всего этого получатся замечательные игрушки. Чтобы выполнить маленькие детали, их лучше проклеить </w:t>
      </w:r>
      <w:proofErr w:type="spellStart"/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флизелином</w:t>
      </w:r>
      <w:proofErr w:type="spellEnd"/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. Мордочки животных и лица людей вышейте, или разрисуйте красками по ткани</w:t>
      </w:r>
    </w:p>
    <w:p w:rsidR="001520CA" w:rsidRPr="009B7E75" w:rsidRDefault="001520CA" w:rsidP="001520CA">
      <w:pPr>
        <w:numPr>
          <w:ilvl w:val="0"/>
          <w:numId w:val="1"/>
        </w:numPr>
        <w:spacing w:after="0" w:line="240" w:lineRule="auto"/>
        <w:ind w:left="600" w:firstLine="0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Фигурки можно также связать. Все что необходимо – это разноцветные плотные нитки, крючок и немного терпения. Для этого не требуется быть асом в подобном рукодельном творчестве, ведь в обвязывании колечка из воздушных петель используйте лишь один метод – вязание столбиками без </w:t>
      </w:r>
      <w:proofErr w:type="spellStart"/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накида</w:t>
      </w:r>
      <w:proofErr w:type="spellEnd"/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. Таким путем изготавливается туловище фигурки, а другие детали – руки, лапы, хвосты, одежда и другие детали уже ввязываются в готовое тело. Мордочки и лица вышиваются.</w:t>
      </w:r>
    </w:p>
    <w:p w:rsidR="001520CA" w:rsidRPr="009B7E75" w:rsidRDefault="001520CA" w:rsidP="001520CA">
      <w:pPr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 xml:space="preserve">С помощью такой сюжетно-ролевой игры как пальчиковый театр можно не </w:t>
      </w:r>
      <w:bookmarkStart w:id="0" w:name="_GoBack"/>
      <w:bookmarkEnd w:id="0"/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только разыграть любимую сказку, но и инсценировать различные истории, которые пом</w:t>
      </w:r>
      <w:r w:rsidR="008856E8"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огут ребенку</w:t>
      </w:r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преодолеть психологические барьеры, приучить к какому-либо полезному делу.</w:t>
      </w:r>
    </w:p>
    <w:p w:rsidR="001520CA" w:rsidRDefault="001520CA" w:rsidP="001520CA">
      <w:pPr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Пальчиковый театр будет способствовать разв</w:t>
      </w:r>
      <w:r w:rsid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итию мелкой моторики рук</w:t>
      </w:r>
      <w:r w:rsidRPr="009B7E7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 разовьет фантазию, мышление и речь, раскроет творческие способности ребенка.</w:t>
      </w:r>
    </w:p>
    <w:p w:rsidR="009B7E75" w:rsidRDefault="009B7E75" w:rsidP="001520CA">
      <w:pPr>
        <w:spacing w:before="75" w:after="15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9B7E75" w:rsidRPr="009B7E75" w:rsidRDefault="009B7E75" w:rsidP="001520CA">
      <w:pPr>
        <w:spacing w:before="75" w:after="150" w:line="240" w:lineRule="auto"/>
        <w:ind w:firstLine="225"/>
        <w:jc w:val="both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9B7E75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Материал подготовили: воспитатели Булычева Л.А. и Шишкина М.М.</w:t>
      </w:r>
    </w:p>
    <w:p w:rsidR="004B15D7" w:rsidRPr="009B7E75" w:rsidRDefault="009B7E75">
      <w:pPr>
        <w:rPr>
          <w:sz w:val="32"/>
        </w:rPr>
      </w:pPr>
    </w:p>
    <w:sectPr w:rsidR="004B15D7" w:rsidRPr="009B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58"/>
    <w:multiLevelType w:val="multilevel"/>
    <w:tmpl w:val="7CF44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4D"/>
    <w:rsid w:val="001520CA"/>
    <w:rsid w:val="001D60B7"/>
    <w:rsid w:val="005F7D2B"/>
    <w:rsid w:val="008856E8"/>
    <w:rsid w:val="009513DD"/>
    <w:rsid w:val="00966C4D"/>
    <w:rsid w:val="009B7E75"/>
    <w:rsid w:val="00B41315"/>
    <w:rsid w:val="00D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15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0CA"/>
  </w:style>
  <w:style w:type="paragraph" w:styleId="a4">
    <w:name w:val="Balloon Text"/>
    <w:basedOn w:val="a"/>
    <w:link w:val="a5"/>
    <w:uiPriority w:val="99"/>
    <w:semiHidden/>
    <w:unhideWhenUsed/>
    <w:rsid w:val="001D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15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0CA"/>
  </w:style>
  <w:style w:type="paragraph" w:styleId="a4">
    <w:name w:val="Balloon Text"/>
    <w:basedOn w:val="a"/>
    <w:link w:val="a5"/>
    <w:uiPriority w:val="99"/>
    <w:semiHidden/>
    <w:unhideWhenUsed/>
    <w:rsid w:val="001D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7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2016-02-27T11:44:00Z</dcterms:created>
  <dcterms:modified xsi:type="dcterms:W3CDTF">2016-04-02T14:27:00Z</dcterms:modified>
</cp:coreProperties>
</file>